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91FF3" w14:textId="471DB8A0" w:rsidR="00B62D0E" w:rsidRPr="00B62D0E" w:rsidRDefault="00B62D0E" w:rsidP="00B62D0E">
      <w:pPr>
        <w:spacing w:after="94"/>
        <w:rPr>
          <w:rFonts w:ascii="Arial" w:hAnsi="Arial" w:cs="Arial"/>
        </w:rPr>
      </w:pPr>
      <w:bookmarkStart w:id="0" w:name="_GoBack"/>
      <w:bookmarkEnd w:id="0"/>
      <w:r w:rsidRPr="00B62D0E">
        <w:rPr>
          <w:rFonts w:ascii="Arial" w:hAnsi="Arial" w:cs="Arial"/>
          <w:noProof/>
          <w:lang w:eastAsia="pt-BR"/>
        </w:rPr>
        <w:drawing>
          <wp:inline distT="0" distB="0" distL="0" distR="0" wp14:anchorId="25693E56" wp14:editId="518927CE">
            <wp:extent cx="1981200" cy="8286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981200" cy="828675"/>
                    </a:xfrm>
                    <a:prstGeom prst="rect">
                      <a:avLst/>
                    </a:prstGeom>
                  </pic:spPr>
                </pic:pic>
              </a:graphicData>
            </a:graphic>
          </wp:inline>
        </w:drawing>
      </w:r>
      <w:r w:rsidRPr="00B62D0E">
        <w:rPr>
          <w:rFonts w:ascii="Arial" w:eastAsia="Calibri" w:hAnsi="Arial" w:cs="Arial"/>
        </w:rPr>
        <w:t xml:space="preserve">     </w:t>
      </w:r>
      <w:r w:rsidR="00B13EF0">
        <w:rPr>
          <w:rFonts w:ascii="Arial" w:eastAsia="Calibri" w:hAnsi="Arial" w:cs="Arial"/>
        </w:rPr>
        <w:t xml:space="preserve">  </w:t>
      </w:r>
      <w:r w:rsidRPr="00B62D0E">
        <w:rPr>
          <w:rFonts w:ascii="Arial" w:eastAsia="Calibri" w:hAnsi="Arial" w:cs="Arial"/>
        </w:rPr>
        <w:t xml:space="preserve">    </w:t>
      </w:r>
      <w:r w:rsidR="00B13EF0">
        <w:rPr>
          <w:rFonts w:ascii="Arial" w:eastAsia="Calibri" w:hAnsi="Arial" w:cs="Arial"/>
        </w:rPr>
        <w:t xml:space="preserve">         </w:t>
      </w:r>
      <w:r w:rsidRPr="00B62D0E">
        <w:rPr>
          <w:rFonts w:ascii="Arial" w:eastAsia="Calibri" w:hAnsi="Arial" w:cs="Arial"/>
        </w:rPr>
        <w:t xml:space="preserve">  </w:t>
      </w:r>
      <w:r w:rsidR="00036DED">
        <w:rPr>
          <w:rFonts w:ascii="Arial" w:eastAsia="Calibri" w:hAnsi="Arial" w:cs="Arial"/>
        </w:rPr>
        <w:t xml:space="preserve">          </w:t>
      </w:r>
      <w:r w:rsidRPr="00B62D0E">
        <w:rPr>
          <w:rFonts w:ascii="Arial" w:eastAsia="Calibri" w:hAnsi="Arial" w:cs="Arial"/>
        </w:rPr>
        <w:t xml:space="preserve">     </w:t>
      </w:r>
      <w:r w:rsidRPr="00B62D0E">
        <w:rPr>
          <w:rFonts w:ascii="Arial" w:hAnsi="Arial" w:cs="Arial"/>
          <w:noProof/>
          <w:lang w:eastAsia="pt-BR"/>
        </w:rPr>
        <w:drawing>
          <wp:inline distT="0" distB="0" distL="0" distR="0" wp14:anchorId="15C8FD61" wp14:editId="5AAD2929">
            <wp:extent cx="2331720" cy="81978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2331720" cy="819785"/>
                    </a:xfrm>
                    <a:prstGeom prst="rect">
                      <a:avLst/>
                    </a:prstGeom>
                  </pic:spPr>
                </pic:pic>
              </a:graphicData>
            </a:graphic>
          </wp:inline>
        </w:drawing>
      </w:r>
      <w:r w:rsidRPr="00B62D0E">
        <w:rPr>
          <w:rFonts w:ascii="Arial" w:eastAsia="Times New Roman" w:hAnsi="Arial" w:cs="Arial"/>
        </w:rPr>
        <w:t xml:space="preserve"> </w:t>
      </w:r>
    </w:p>
    <w:p w14:paraId="725B93C7" w14:textId="77777777" w:rsidR="00B62D0E" w:rsidRPr="00B62D0E" w:rsidRDefault="00B62D0E" w:rsidP="00B62D0E">
      <w:pPr>
        <w:spacing w:after="136"/>
        <w:ind w:left="11"/>
        <w:jc w:val="center"/>
        <w:rPr>
          <w:rFonts w:ascii="Arial" w:hAnsi="Arial" w:cs="Arial"/>
        </w:rPr>
      </w:pPr>
      <w:r w:rsidRPr="00B62D0E">
        <w:rPr>
          <w:rFonts w:ascii="Arial" w:hAnsi="Arial" w:cs="Arial"/>
          <w:b/>
          <w:sz w:val="28"/>
        </w:rPr>
        <w:t xml:space="preserve"> </w:t>
      </w:r>
    </w:p>
    <w:p w14:paraId="3E4125B7" w14:textId="74F8EF67" w:rsidR="00B62D0E" w:rsidRPr="00B13EF0" w:rsidRDefault="00B62D0E" w:rsidP="00B62D0E">
      <w:pPr>
        <w:tabs>
          <w:tab w:val="center" w:pos="2019"/>
          <w:tab w:val="center" w:pos="4889"/>
        </w:tabs>
        <w:spacing w:after="155" w:line="249" w:lineRule="auto"/>
        <w:jc w:val="center"/>
        <w:rPr>
          <w:rFonts w:ascii="Arial" w:hAnsi="Arial" w:cs="Arial"/>
          <w:b/>
          <w:sz w:val="26"/>
          <w:szCs w:val="26"/>
        </w:rPr>
      </w:pPr>
      <w:r w:rsidRPr="00B13EF0">
        <w:rPr>
          <w:rFonts w:ascii="Arial" w:eastAsia="Calibri" w:hAnsi="Arial" w:cs="Arial"/>
          <w:b/>
          <w:sz w:val="26"/>
          <w:szCs w:val="26"/>
        </w:rPr>
        <w:t>LILIA DE MOURA SOUZA</w:t>
      </w:r>
    </w:p>
    <w:p w14:paraId="6450B106"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06A42154"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619F4770"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36848F2C" w14:textId="77777777" w:rsidR="00B62D0E" w:rsidRPr="00B62D0E" w:rsidRDefault="00B62D0E" w:rsidP="00B62D0E">
      <w:pPr>
        <w:spacing w:after="136"/>
        <w:rPr>
          <w:rFonts w:ascii="Arial" w:hAnsi="Arial" w:cs="Arial"/>
        </w:rPr>
      </w:pPr>
      <w:r w:rsidRPr="00B62D0E">
        <w:rPr>
          <w:rFonts w:ascii="Arial" w:hAnsi="Arial" w:cs="Arial"/>
          <w:b/>
          <w:sz w:val="28"/>
        </w:rPr>
        <w:t xml:space="preserve"> </w:t>
      </w:r>
    </w:p>
    <w:p w14:paraId="16754BA6" w14:textId="77777777" w:rsidR="00B62D0E" w:rsidRDefault="00B62D0E" w:rsidP="00B62D0E">
      <w:pPr>
        <w:spacing w:after="134"/>
        <w:rPr>
          <w:rFonts w:ascii="Arial" w:hAnsi="Arial" w:cs="Arial"/>
          <w:b/>
          <w:sz w:val="28"/>
        </w:rPr>
      </w:pPr>
      <w:r w:rsidRPr="00B62D0E">
        <w:rPr>
          <w:rFonts w:ascii="Arial" w:hAnsi="Arial" w:cs="Arial"/>
          <w:b/>
          <w:sz w:val="28"/>
        </w:rPr>
        <w:t xml:space="preserve"> </w:t>
      </w:r>
    </w:p>
    <w:p w14:paraId="4EAB5090" w14:textId="77777777" w:rsidR="00B62D0E" w:rsidRDefault="00B62D0E" w:rsidP="00B62D0E">
      <w:pPr>
        <w:spacing w:after="134"/>
        <w:rPr>
          <w:rFonts w:ascii="Arial" w:hAnsi="Arial" w:cs="Arial"/>
          <w:b/>
          <w:sz w:val="28"/>
        </w:rPr>
      </w:pPr>
    </w:p>
    <w:p w14:paraId="0226E816" w14:textId="77777777" w:rsidR="00B62D0E" w:rsidRDefault="00B62D0E" w:rsidP="00B62D0E">
      <w:pPr>
        <w:spacing w:after="134"/>
        <w:rPr>
          <w:rFonts w:ascii="Arial" w:hAnsi="Arial" w:cs="Arial"/>
          <w:b/>
          <w:sz w:val="28"/>
        </w:rPr>
      </w:pPr>
    </w:p>
    <w:p w14:paraId="3C46EEDA" w14:textId="77777777" w:rsidR="00B62D0E" w:rsidRDefault="00B62D0E" w:rsidP="00B62D0E">
      <w:pPr>
        <w:spacing w:after="134"/>
        <w:rPr>
          <w:rFonts w:ascii="Arial" w:hAnsi="Arial" w:cs="Arial"/>
          <w:b/>
          <w:sz w:val="28"/>
        </w:rPr>
      </w:pPr>
    </w:p>
    <w:p w14:paraId="0099AFFD" w14:textId="77777777" w:rsidR="00B62D0E" w:rsidRDefault="00B62D0E" w:rsidP="00B62D0E">
      <w:pPr>
        <w:spacing w:after="134"/>
        <w:rPr>
          <w:rFonts w:ascii="Arial" w:hAnsi="Arial" w:cs="Arial"/>
          <w:b/>
          <w:sz w:val="28"/>
        </w:rPr>
      </w:pPr>
    </w:p>
    <w:p w14:paraId="4EFBF688" w14:textId="77777777" w:rsidR="00B62D0E" w:rsidRPr="00B62D0E" w:rsidRDefault="00B62D0E" w:rsidP="00562037">
      <w:pPr>
        <w:spacing w:after="0"/>
        <w:rPr>
          <w:rFonts w:ascii="Arial" w:hAnsi="Arial" w:cs="Arial"/>
        </w:rPr>
      </w:pPr>
    </w:p>
    <w:p w14:paraId="2CE3EFC7" w14:textId="695182F9" w:rsidR="00B62D0E" w:rsidRPr="00562037" w:rsidRDefault="00B62D0E" w:rsidP="00562037">
      <w:pPr>
        <w:spacing w:after="0"/>
        <w:ind w:left="10" w:right="69" w:hanging="10"/>
        <w:jc w:val="center"/>
        <w:rPr>
          <w:rFonts w:ascii="Arial" w:hAnsi="Arial" w:cs="Arial"/>
          <w:sz w:val="26"/>
          <w:szCs w:val="26"/>
        </w:rPr>
      </w:pPr>
      <w:r w:rsidRPr="00562037">
        <w:rPr>
          <w:rFonts w:ascii="Arial" w:hAnsi="Arial" w:cs="Arial"/>
          <w:b/>
          <w:sz w:val="26"/>
          <w:szCs w:val="26"/>
        </w:rPr>
        <w:t>ATIVISMO JUDICIAL E A EFETIVIDADE DAS NORMAS CONSTITUCIONAIS</w:t>
      </w:r>
    </w:p>
    <w:p w14:paraId="26FCC798" w14:textId="77777777" w:rsidR="00B62D0E" w:rsidRPr="00B62D0E" w:rsidRDefault="00B62D0E" w:rsidP="00562037">
      <w:pPr>
        <w:spacing w:after="0"/>
        <w:ind w:left="11"/>
        <w:jc w:val="center"/>
        <w:rPr>
          <w:rFonts w:ascii="Arial" w:hAnsi="Arial" w:cs="Arial"/>
        </w:rPr>
      </w:pPr>
      <w:r w:rsidRPr="00B62D0E">
        <w:rPr>
          <w:rFonts w:ascii="Arial" w:hAnsi="Arial" w:cs="Arial"/>
          <w:sz w:val="28"/>
        </w:rPr>
        <w:t xml:space="preserve"> </w:t>
      </w:r>
    </w:p>
    <w:p w14:paraId="4A81D7FA"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72476FC7"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39981CF4"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1B9B99A1"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3B6178ED" w14:textId="77777777" w:rsidR="00B62D0E" w:rsidRPr="00B62D0E" w:rsidRDefault="00B62D0E" w:rsidP="00B62D0E">
      <w:pPr>
        <w:spacing w:after="136"/>
        <w:rPr>
          <w:rFonts w:ascii="Arial" w:hAnsi="Arial" w:cs="Arial"/>
        </w:rPr>
      </w:pPr>
      <w:r w:rsidRPr="00B62D0E">
        <w:rPr>
          <w:rFonts w:ascii="Arial" w:hAnsi="Arial" w:cs="Arial"/>
          <w:b/>
          <w:sz w:val="28"/>
        </w:rPr>
        <w:t xml:space="preserve"> </w:t>
      </w:r>
    </w:p>
    <w:p w14:paraId="2568E1DC"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43AD6C85"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6F28FB9C"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124992F3" w14:textId="77777777" w:rsidR="00B62D0E" w:rsidRPr="00B62D0E" w:rsidRDefault="00B62D0E" w:rsidP="00B62D0E">
      <w:pPr>
        <w:spacing w:after="136"/>
        <w:rPr>
          <w:rFonts w:ascii="Arial" w:hAnsi="Arial" w:cs="Arial"/>
        </w:rPr>
      </w:pPr>
      <w:r w:rsidRPr="00B62D0E">
        <w:rPr>
          <w:rFonts w:ascii="Arial" w:hAnsi="Arial" w:cs="Arial"/>
          <w:b/>
          <w:sz w:val="28"/>
        </w:rPr>
        <w:t xml:space="preserve"> </w:t>
      </w:r>
    </w:p>
    <w:p w14:paraId="2B9730BF" w14:textId="77777777" w:rsidR="00B62D0E" w:rsidRDefault="00B62D0E" w:rsidP="00B62D0E">
      <w:pPr>
        <w:spacing w:after="134"/>
        <w:rPr>
          <w:rFonts w:ascii="Arial" w:hAnsi="Arial" w:cs="Arial"/>
          <w:b/>
          <w:sz w:val="28"/>
        </w:rPr>
      </w:pPr>
      <w:r w:rsidRPr="00B62D0E">
        <w:rPr>
          <w:rFonts w:ascii="Arial" w:hAnsi="Arial" w:cs="Arial"/>
          <w:b/>
          <w:sz w:val="28"/>
        </w:rPr>
        <w:t xml:space="preserve"> </w:t>
      </w:r>
    </w:p>
    <w:p w14:paraId="67271D18" w14:textId="77777777" w:rsidR="00562037" w:rsidRPr="00B62D0E" w:rsidRDefault="00562037" w:rsidP="00B62D0E">
      <w:pPr>
        <w:spacing w:after="134"/>
        <w:rPr>
          <w:rFonts w:ascii="Arial" w:hAnsi="Arial" w:cs="Arial"/>
        </w:rPr>
      </w:pPr>
    </w:p>
    <w:p w14:paraId="684102BA" w14:textId="2112870B" w:rsidR="009166AF" w:rsidRPr="009166AF" w:rsidRDefault="00B62D0E" w:rsidP="00B62D0E">
      <w:pPr>
        <w:spacing w:after="134"/>
        <w:rPr>
          <w:rFonts w:ascii="Arial" w:hAnsi="Arial" w:cs="Arial"/>
          <w:b/>
          <w:sz w:val="54"/>
          <w:szCs w:val="54"/>
        </w:rPr>
      </w:pPr>
      <w:r w:rsidRPr="00B62D0E">
        <w:rPr>
          <w:rFonts w:ascii="Arial" w:hAnsi="Arial" w:cs="Arial"/>
          <w:b/>
          <w:sz w:val="28"/>
        </w:rPr>
        <w:t xml:space="preserve"> </w:t>
      </w:r>
    </w:p>
    <w:p w14:paraId="13BF5E8C" w14:textId="02FE0FC2" w:rsidR="00B62D0E" w:rsidRPr="00B62D0E" w:rsidRDefault="00B62D0E" w:rsidP="00B62D0E">
      <w:pPr>
        <w:spacing w:after="134"/>
        <w:rPr>
          <w:rFonts w:ascii="Arial" w:hAnsi="Arial" w:cs="Arial"/>
        </w:rPr>
      </w:pPr>
      <w:r w:rsidRPr="00B62D0E">
        <w:rPr>
          <w:rFonts w:ascii="Arial" w:hAnsi="Arial" w:cs="Arial"/>
          <w:b/>
          <w:sz w:val="28"/>
        </w:rPr>
        <w:t xml:space="preserve">  </w:t>
      </w:r>
    </w:p>
    <w:p w14:paraId="2F9ADB74" w14:textId="27EAE44D" w:rsidR="00B62D0E" w:rsidRPr="00562037" w:rsidRDefault="00B13EF0" w:rsidP="00562037">
      <w:pPr>
        <w:spacing w:after="0" w:line="360" w:lineRule="auto"/>
        <w:ind w:left="10" w:right="68" w:hanging="10"/>
        <w:jc w:val="center"/>
        <w:rPr>
          <w:rFonts w:ascii="Arial" w:hAnsi="Arial" w:cs="Arial"/>
          <w:b/>
          <w:sz w:val="24"/>
          <w:szCs w:val="24"/>
        </w:rPr>
      </w:pPr>
      <w:r w:rsidRPr="00562037">
        <w:rPr>
          <w:rFonts w:ascii="Arial" w:hAnsi="Arial" w:cs="Arial"/>
          <w:b/>
          <w:sz w:val="24"/>
          <w:szCs w:val="24"/>
        </w:rPr>
        <w:t xml:space="preserve">SÃO LOURENÇO/MG </w:t>
      </w:r>
    </w:p>
    <w:p w14:paraId="0B740E04" w14:textId="784BAAC0" w:rsidR="00B62D0E" w:rsidRPr="00B62D0E" w:rsidRDefault="00B13EF0" w:rsidP="00562037">
      <w:pPr>
        <w:spacing w:after="0" w:line="360" w:lineRule="auto"/>
        <w:ind w:left="11"/>
        <w:jc w:val="center"/>
        <w:rPr>
          <w:rFonts w:ascii="Arial" w:hAnsi="Arial" w:cs="Arial"/>
        </w:rPr>
      </w:pPr>
      <w:r w:rsidRPr="00562037">
        <w:rPr>
          <w:rFonts w:ascii="Arial" w:hAnsi="Arial" w:cs="Arial"/>
          <w:b/>
          <w:sz w:val="24"/>
          <w:szCs w:val="24"/>
        </w:rPr>
        <w:t>2023</w:t>
      </w:r>
      <w:r w:rsidRPr="00B62D0E">
        <w:rPr>
          <w:rFonts w:ascii="Arial" w:eastAsia="Times New Roman" w:hAnsi="Arial" w:cs="Arial"/>
          <w:b/>
        </w:rPr>
        <w:tab/>
      </w:r>
      <w:r w:rsidRPr="00B62D0E">
        <w:rPr>
          <w:rFonts w:ascii="Arial" w:eastAsia="Calibri" w:hAnsi="Arial" w:cs="Arial"/>
          <w:sz w:val="28"/>
          <w:vertAlign w:val="subscript"/>
        </w:rPr>
        <w:t xml:space="preserve"> </w:t>
      </w:r>
    </w:p>
    <w:p w14:paraId="39347349" w14:textId="472BD322" w:rsidR="00B13EF0" w:rsidRPr="00B62D0E" w:rsidRDefault="00B13EF0" w:rsidP="00B13EF0">
      <w:pPr>
        <w:spacing w:after="94"/>
        <w:rPr>
          <w:rFonts w:ascii="Arial" w:hAnsi="Arial" w:cs="Arial"/>
        </w:rPr>
      </w:pPr>
      <w:r w:rsidRPr="00B62D0E">
        <w:rPr>
          <w:rFonts w:ascii="Arial" w:hAnsi="Arial" w:cs="Arial"/>
          <w:noProof/>
          <w:lang w:eastAsia="pt-BR"/>
        </w:rPr>
        <w:lastRenderedPageBreak/>
        <w:drawing>
          <wp:inline distT="0" distB="0" distL="0" distR="0" wp14:anchorId="1E7C11FF" wp14:editId="18CB28A6">
            <wp:extent cx="1981200" cy="828675"/>
            <wp:effectExtent l="0" t="0" r="0" b="0"/>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981200" cy="828675"/>
                    </a:xfrm>
                    <a:prstGeom prst="rect">
                      <a:avLst/>
                    </a:prstGeom>
                  </pic:spPr>
                </pic:pic>
              </a:graphicData>
            </a:graphic>
          </wp:inline>
        </w:drawing>
      </w:r>
      <w:r w:rsidRPr="00B62D0E">
        <w:rPr>
          <w:rFonts w:ascii="Arial" w:eastAsia="Calibri" w:hAnsi="Arial" w:cs="Arial"/>
        </w:rPr>
        <w:t xml:space="preserve">     </w:t>
      </w:r>
      <w:r>
        <w:rPr>
          <w:rFonts w:ascii="Arial" w:eastAsia="Calibri" w:hAnsi="Arial" w:cs="Arial"/>
        </w:rPr>
        <w:t xml:space="preserve">  </w:t>
      </w:r>
      <w:r w:rsidRPr="00B62D0E">
        <w:rPr>
          <w:rFonts w:ascii="Arial" w:eastAsia="Calibri" w:hAnsi="Arial" w:cs="Arial"/>
        </w:rPr>
        <w:t xml:space="preserve">    </w:t>
      </w:r>
      <w:r>
        <w:rPr>
          <w:rFonts w:ascii="Arial" w:eastAsia="Calibri" w:hAnsi="Arial" w:cs="Arial"/>
        </w:rPr>
        <w:t xml:space="preserve">         </w:t>
      </w:r>
      <w:r w:rsidRPr="00B62D0E">
        <w:rPr>
          <w:rFonts w:ascii="Arial" w:eastAsia="Calibri" w:hAnsi="Arial" w:cs="Arial"/>
        </w:rPr>
        <w:t xml:space="preserve">  </w:t>
      </w:r>
      <w:r>
        <w:rPr>
          <w:rFonts w:ascii="Arial" w:eastAsia="Calibri" w:hAnsi="Arial" w:cs="Arial"/>
        </w:rPr>
        <w:t xml:space="preserve">          </w:t>
      </w:r>
      <w:r w:rsidRPr="00B62D0E">
        <w:rPr>
          <w:rFonts w:ascii="Arial" w:eastAsia="Calibri" w:hAnsi="Arial" w:cs="Arial"/>
        </w:rPr>
        <w:t xml:space="preserve">     </w:t>
      </w:r>
      <w:r w:rsidRPr="00B62D0E">
        <w:rPr>
          <w:rFonts w:ascii="Arial" w:hAnsi="Arial" w:cs="Arial"/>
          <w:noProof/>
          <w:lang w:eastAsia="pt-BR"/>
        </w:rPr>
        <w:drawing>
          <wp:inline distT="0" distB="0" distL="0" distR="0" wp14:anchorId="44E326F2" wp14:editId="5959E60F">
            <wp:extent cx="2331720" cy="819785"/>
            <wp:effectExtent l="0" t="0" r="0" b="0"/>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a:stretch>
                      <a:fillRect/>
                    </a:stretch>
                  </pic:blipFill>
                  <pic:spPr>
                    <a:xfrm>
                      <a:off x="0" y="0"/>
                      <a:ext cx="2331720" cy="819785"/>
                    </a:xfrm>
                    <a:prstGeom prst="rect">
                      <a:avLst/>
                    </a:prstGeom>
                  </pic:spPr>
                </pic:pic>
              </a:graphicData>
            </a:graphic>
          </wp:inline>
        </w:drawing>
      </w:r>
      <w:r w:rsidRPr="00B62D0E">
        <w:rPr>
          <w:rFonts w:ascii="Arial" w:eastAsia="Times New Roman" w:hAnsi="Arial" w:cs="Arial"/>
        </w:rPr>
        <w:t xml:space="preserve"> </w:t>
      </w:r>
    </w:p>
    <w:p w14:paraId="2C3787D8" w14:textId="77777777" w:rsidR="00B13EF0" w:rsidRPr="00B62D0E" w:rsidRDefault="00B13EF0" w:rsidP="00B13EF0">
      <w:pPr>
        <w:spacing w:after="136"/>
        <w:ind w:left="11"/>
        <w:jc w:val="center"/>
        <w:rPr>
          <w:rFonts w:ascii="Arial" w:hAnsi="Arial" w:cs="Arial"/>
        </w:rPr>
      </w:pPr>
      <w:r w:rsidRPr="00B62D0E">
        <w:rPr>
          <w:rFonts w:ascii="Arial" w:hAnsi="Arial" w:cs="Arial"/>
          <w:b/>
          <w:sz w:val="28"/>
        </w:rPr>
        <w:t xml:space="preserve"> </w:t>
      </w:r>
    </w:p>
    <w:p w14:paraId="69633884" w14:textId="77777777" w:rsidR="00B13EF0" w:rsidRPr="00B13EF0" w:rsidRDefault="00B13EF0" w:rsidP="00B13EF0">
      <w:pPr>
        <w:tabs>
          <w:tab w:val="center" w:pos="2019"/>
          <w:tab w:val="center" w:pos="4889"/>
        </w:tabs>
        <w:spacing w:after="155" w:line="249" w:lineRule="auto"/>
        <w:jc w:val="center"/>
        <w:rPr>
          <w:rFonts w:ascii="Arial" w:hAnsi="Arial" w:cs="Arial"/>
          <w:b/>
          <w:sz w:val="26"/>
          <w:szCs w:val="26"/>
        </w:rPr>
      </w:pPr>
      <w:r w:rsidRPr="00B13EF0">
        <w:rPr>
          <w:rFonts w:ascii="Arial" w:eastAsia="Calibri" w:hAnsi="Arial" w:cs="Arial"/>
          <w:b/>
          <w:sz w:val="26"/>
          <w:szCs w:val="26"/>
        </w:rPr>
        <w:t>LILIA DE MOURA SOUZA</w:t>
      </w:r>
    </w:p>
    <w:p w14:paraId="2B45DC71" w14:textId="659C534C" w:rsidR="00B62D0E" w:rsidRPr="00B62D0E" w:rsidRDefault="00B62D0E" w:rsidP="00B13EF0">
      <w:pPr>
        <w:spacing w:after="94"/>
        <w:rPr>
          <w:rFonts w:ascii="Arial" w:hAnsi="Arial" w:cs="Arial"/>
        </w:rPr>
      </w:pPr>
      <w:r w:rsidRPr="00B62D0E">
        <w:rPr>
          <w:rFonts w:ascii="Arial" w:hAnsi="Arial" w:cs="Arial"/>
          <w:b/>
          <w:sz w:val="28"/>
        </w:rPr>
        <w:t xml:space="preserve"> </w:t>
      </w:r>
    </w:p>
    <w:p w14:paraId="3226ADB3"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10E26CEB"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59793262" w14:textId="77777777" w:rsidR="00B62D0E" w:rsidRPr="00B62D0E" w:rsidRDefault="00B62D0E" w:rsidP="00B62D0E">
      <w:pPr>
        <w:spacing w:after="136"/>
        <w:rPr>
          <w:rFonts w:ascii="Arial" w:hAnsi="Arial" w:cs="Arial"/>
        </w:rPr>
      </w:pPr>
      <w:r w:rsidRPr="00B62D0E">
        <w:rPr>
          <w:rFonts w:ascii="Arial" w:hAnsi="Arial" w:cs="Arial"/>
          <w:b/>
          <w:sz w:val="28"/>
        </w:rPr>
        <w:t xml:space="preserve"> </w:t>
      </w:r>
    </w:p>
    <w:p w14:paraId="198ED097" w14:textId="77777777" w:rsidR="00B62D0E" w:rsidRDefault="00B62D0E" w:rsidP="00B62D0E">
      <w:pPr>
        <w:spacing w:after="134"/>
        <w:rPr>
          <w:rFonts w:ascii="Arial" w:hAnsi="Arial" w:cs="Arial"/>
          <w:b/>
          <w:sz w:val="28"/>
        </w:rPr>
      </w:pPr>
      <w:r w:rsidRPr="00B62D0E">
        <w:rPr>
          <w:rFonts w:ascii="Arial" w:hAnsi="Arial" w:cs="Arial"/>
          <w:b/>
          <w:sz w:val="28"/>
        </w:rPr>
        <w:t xml:space="preserve"> </w:t>
      </w:r>
    </w:p>
    <w:p w14:paraId="16E4F56B" w14:textId="77777777" w:rsidR="00B62D0E" w:rsidRDefault="00B62D0E" w:rsidP="00B62D0E">
      <w:pPr>
        <w:spacing w:after="134"/>
        <w:rPr>
          <w:rFonts w:ascii="Arial" w:hAnsi="Arial" w:cs="Arial"/>
          <w:b/>
          <w:sz w:val="28"/>
        </w:rPr>
      </w:pPr>
    </w:p>
    <w:p w14:paraId="68A7C510" w14:textId="77777777" w:rsidR="00B62D0E" w:rsidRDefault="00B62D0E" w:rsidP="00B62D0E">
      <w:pPr>
        <w:spacing w:after="134"/>
        <w:rPr>
          <w:rFonts w:ascii="Arial" w:hAnsi="Arial" w:cs="Arial"/>
          <w:b/>
          <w:sz w:val="28"/>
        </w:rPr>
      </w:pPr>
    </w:p>
    <w:p w14:paraId="073FE3B0" w14:textId="77777777" w:rsidR="00B62D0E" w:rsidRDefault="00B62D0E" w:rsidP="00B62D0E">
      <w:pPr>
        <w:spacing w:after="134"/>
        <w:rPr>
          <w:rFonts w:ascii="Arial" w:hAnsi="Arial" w:cs="Arial"/>
          <w:b/>
          <w:sz w:val="28"/>
        </w:rPr>
      </w:pPr>
    </w:p>
    <w:p w14:paraId="390E877E" w14:textId="77777777" w:rsidR="00B62D0E" w:rsidRDefault="00B62D0E" w:rsidP="00B62D0E">
      <w:pPr>
        <w:spacing w:after="134"/>
        <w:rPr>
          <w:rFonts w:ascii="Arial" w:hAnsi="Arial" w:cs="Arial"/>
          <w:b/>
          <w:sz w:val="28"/>
        </w:rPr>
      </w:pPr>
    </w:p>
    <w:p w14:paraId="5A3619A2" w14:textId="77777777" w:rsidR="009166AF" w:rsidRDefault="009166AF" w:rsidP="00B62D0E">
      <w:pPr>
        <w:spacing w:after="0"/>
        <w:ind w:left="11"/>
        <w:jc w:val="center"/>
        <w:rPr>
          <w:rFonts w:ascii="Arial" w:hAnsi="Arial" w:cs="Arial"/>
          <w:b/>
          <w:sz w:val="26"/>
          <w:szCs w:val="26"/>
        </w:rPr>
      </w:pPr>
    </w:p>
    <w:p w14:paraId="0586F33C" w14:textId="68CB5A5D" w:rsidR="00B62D0E" w:rsidRPr="00562037" w:rsidRDefault="00B62D0E" w:rsidP="00B62D0E">
      <w:pPr>
        <w:spacing w:after="0"/>
        <w:ind w:left="11"/>
        <w:jc w:val="center"/>
        <w:rPr>
          <w:rFonts w:ascii="Arial" w:hAnsi="Arial" w:cs="Arial"/>
          <w:sz w:val="26"/>
          <w:szCs w:val="26"/>
        </w:rPr>
      </w:pPr>
      <w:r w:rsidRPr="00562037">
        <w:rPr>
          <w:rFonts w:ascii="Arial" w:hAnsi="Arial" w:cs="Arial"/>
          <w:b/>
          <w:sz w:val="26"/>
          <w:szCs w:val="26"/>
        </w:rPr>
        <w:t>ATIVISMO JUDICIAL E A EFETIVIDADE DAS NORMAS CONSTITUCIONAIS</w:t>
      </w:r>
      <w:r w:rsidRPr="00562037">
        <w:rPr>
          <w:rFonts w:ascii="Arial" w:hAnsi="Arial" w:cs="Arial"/>
          <w:sz w:val="26"/>
          <w:szCs w:val="26"/>
        </w:rPr>
        <w:t xml:space="preserve"> </w:t>
      </w:r>
    </w:p>
    <w:p w14:paraId="252DF175" w14:textId="77777777" w:rsidR="00B62D0E" w:rsidRPr="00B62D0E" w:rsidRDefault="00B62D0E" w:rsidP="00B62D0E">
      <w:pPr>
        <w:spacing w:after="0"/>
        <w:ind w:left="11"/>
        <w:jc w:val="center"/>
        <w:rPr>
          <w:rFonts w:ascii="Arial" w:hAnsi="Arial" w:cs="Arial"/>
        </w:rPr>
      </w:pPr>
      <w:r w:rsidRPr="00B62D0E">
        <w:rPr>
          <w:rFonts w:ascii="Arial" w:hAnsi="Arial" w:cs="Arial"/>
          <w:sz w:val="28"/>
        </w:rPr>
        <w:t xml:space="preserve"> </w:t>
      </w:r>
    </w:p>
    <w:p w14:paraId="6E94D2DE" w14:textId="77777777" w:rsidR="00B62D0E" w:rsidRPr="00B62D0E" w:rsidRDefault="00B62D0E" w:rsidP="00B62D0E">
      <w:pPr>
        <w:spacing w:after="0"/>
        <w:ind w:left="11"/>
        <w:jc w:val="center"/>
        <w:rPr>
          <w:rFonts w:ascii="Arial" w:hAnsi="Arial" w:cs="Arial"/>
        </w:rPr>
      </w:pPr>
      <w:r w:rsidRPr="00B62D0E">
        <w:rPr>
          <w:rFonts w:ascii="Arial" w:hAnsi="Arial" w:cs="Arial"/>
          <w:b/>
          <w:sz w:val="28"/>
        </w:rPr>
        <w:t xml:space="preserve"> </w:t>
      </w:r>
    </w:p>
    <w:p w14:paraId="379B42AB" w14:textId="774FAB9F" w:rsidR="00B62D0E" w:rsidRPr="00B62D0E" w:rsidRDefault="00B62D0E" w:rsidP="00B13EF0">
      <w:pPr>
        <w:spacing w:after="136"/>
        <w:rPr>
          <w:rFonts w:ascii="Arial" w:hAnsi="Arial" w:cs="Arial"/>
        </w:rPr>
      </w:pPr>
      <w:r w:rsidRPr="00B62D0E">
        <w:rPr>
          <w:rFonts w:ascii="Arial" w:hAnsi="Arial" w:cs="Arial"/>
          <w:b/>
          <w:sz w:val="28"/>
        </w:rPr>
        <w:t xml:space="preserve">  </w:t>
      </w:r>
    </w:p>
    <w:p w14:paraId="319F796F" w14:textId="0D086B3F" w:rsidR="00B62D0E" w:rsidRPr="00B62D0E" w:rsidRDefault="00B62D0E" w:rsidP="00B62D0E">
      <w:pPr>
        <w:spacing w:after="0" w:line="240" w:lineRule="auto"/>
        <w:ind w:left="4253"/>
        <w:jc w:val="both"/>
        <w:rPr>
          <w:rFonts w:ascii="Arial" w:hAnsi="Arial" w:cs="Arial"/>
        </w:rPr>
      </w:pPr>
      <w:r w:rsidRPr="00B62D0E">
        <w:rPr>
          <w:rFonts w:ascii="Arial" w:hAnsi="Arial" w:cs="Arial"/>
        </w:rPr>
        <w:t xml:space="preserve">Trabalho de Conclusão de Curso apresentado pela aluna </w:t>
      </w:r>
      <w:r w:rsidR="00F6031D">
        <w:rPr>
          <w:rFonts w:ascii="Arial" w:hAnsi="Arial" w:cs="Arial"/>
        </w:rPr>
        <w:t>Li</w:t>
      </w:r>
      <w:r w:rsidR="003E37C0">
        <w:rPr>
          <w:rFonts w:ascii="Arial" w:hAnsi="Arial" w:cs="Arial"/>
        </w:rPr>
        <w:t>lia de Moura Souza</w:t>
      </w:r>
      <w:r w:rsidRPr="00B62D0E">
        <w:rPr>
          <w:rFonts w:ascii="Arial" w:hAnsi="Arial" w:cs="Arial"/>
        </w:rPr>
        <w:t xml:space="preserve"> como requisito para obtenção do título de Bacharel, do Curso de Direito, da Faculdade de São Lourenço. </w:t>
      </w:r>
    </w:p>
    <w:p w14:paraId="4E025BE2" w14:textId="77777777" w:rsidR="00B62D0E" w:rsidRPr="00B62D0E" w:rsidRDefault="00B62D0E" w:rsidP="00B62D0E">
      <w:pPr>
        <w:spacing w:after="0" w:line="240" w:lineRule="auto"/>
        <w:ind w:left="4253"/>
        <w:jc w:val="both"/>
        <w:rPr>
          <w:rFonts w:ascii="Arial" w:hAnsi="Arial" w:cs="Arial"/>
        </w:rPr>
      </w:pPr>
      <w:r w:rsidRPr="00B62D0E">
        <w:rPr>
          <w:rFonts w:ascii="Arial" w:hAnsi="Arial" w:cs="Arial"/>
        </w:rPr>
        <w:t xml:space="preserve"> </w:t>
      </w:r>
    </w:p>
    <w:p w14:paraId="4B8BCEA8" w14:textId="776AF97B" w:rsidR="00B62D0E" w:rsidRPr="00B62D0E" w:rsidRDefault="00B62D0E" w:rsidP="00B62D0E">
      <w:pPr>
        <w:spacing w:after="0" w:line="240" w:lineRule="auto"/>
        <w:ind w:left="4253"/>
        <w:jc w:val="both"/>
        <w:rPr>
          <w:rFonts w:ascii="Arial" w:hAnsi="Arial" w:cs="Arial"/>
        </w:rPr>
      </w:pPr>
      <w:r w:rsidRPr="00B62D0E">
        <w:rPr>
          <w:rFonts w:ascii="Arial" w:hAnsi="Arial" w:cs="Arial"/>
        </w:rPr>
        <w:t xml:space="preserve">Orientador: Professor </w:t>
      </w:r>
      <w:r w:rsidR="00821483">
        <w:rPr>
          <w:rFonts w:ascii="Arial" w:hAnsi="Arial" w:cs="Arial"/>
        </w:rPr>
        <w:t>Especialista Marcos Antônio Pinto Teixeira</w:t>
      </w:r>
      <w:r w:rsidRPr="00B62D0E">
        <w:rPr>
          <w:rFonts w:ascii="Arial" w:hAnsi="Arial" w:cs="Arial"/>
        </w:rPr>
        <w:t xml:space="preserve">. </w:t>
      </w:r>
    </w:p>
    <w:p w14:paraId="4D83EFE7"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599747D5"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1BABAB32" w14:textId="77777777" w:rsidR="00B62D0E" w:rsidRPr="00B62D0E" w:rsidRDefault="00B62D0E" w:rsidP="00B62D0E">
      <w:pPr>
        <w:spacing w:after="136"/>
        <w:rPr>
          <w:rFonts w:ascii="Arial" w:hAnsi="Arial" w:cs="Arial"/>
        </w:rPr>
      </w:pPr>
      <w:r w:rsidRPr="00B62D0E">
        <w:rPr>
          <w:rFonts w:ascii="Arial" w:hAnsi="Arial" w:cs="Arial"/>
          <w:b/>
          <w:sz w:val="28"/>
        </w:rPr>
        <w:t xml:space="preserve"> </w:t>
      </w:r>
    </w:p>
    <w:p w14:paraId="23D35776"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7DCF097A" w14:textId="77777777" w:rsidR="00B62D0E" w:rsidRPr="00B62D0E" w:rsidRDefault="00B62D0E" w:rsidP="00B62D0E">
      <w:pPr>
        <w:spacing w:after="134"/>
        <w:rPr>
          <w:rFonts w:ascii="Arial" w:hAnsi="Arial" w:cs="Arial"/>
        </w:rPr>
      </w:pPr>
      <w:r w:rsidRPr="00B62D0E">
        <w:rPr>
          <w:rFonts w:ascii="Arial" w:hAnsi="Arial" w:cs="Arial"/>
          <w:b/>
          <w:sz w:val="28"/>
        </w:rPr>
        <w:t xml:space="preserve"> </w:t>
      </w:r>
    </w:p>
    <w:p w14:paraId="2A944FD9" w14:textId="77777777" w:rsidR="00B13EF0" w:rsidRDefault="00B13EF0" w:rsidP="00562037">
      <w:pPr>
        <w:spacing w:after="0" w:line="360" w:lineRule="auto"/>
        <w:ind w:left="11" w:hanging="11"/>
        <w:jc w:val="center"/>
        <w:rPr>
          <w:rFonts w:ascii="Arial" w:hAnsi="Arial" w:cs="Arial"/>
          <w:b/>
          <w:sz w:val="24"/>
          <w:szCs w:val="24"/>
        </w:rPr>
      </w:pPr>
    </w:p>
    <w:p w14:paraId="5ED372EE" w14:textId="77777777" w:rsidR="009166AF" w:rsidRDefault="009166AF" w:rsidP="00562037">
      <w:pPr>
        <w:spacing w:after="0" w:line="360" w:lineRule="auto"/>
        <w:ind w:left="11" w:hanging="11"/>
        <w:jc w:val="center"/>
        <w:rPr>
          <w:rFonts w:ascii="Arial" w:hAnsi="Arial" w:cs="Arial"/>
          <w:b/>
          <w:sz w:val="24"/>
          <w:szCs w:val="24"/>
        </w:rPr>
      </w:pPr>
    </w:p>
    <w:p w14:paraId="68824293" w14:textId="77777777" w:rsidR="009166AF" w:rsidRDefault="009166AF" w:rsidP="00562037">
      <w:pPr>
        <w:spacing w:after="0" w:line="360" w:lineRule="auto"/>
        <w:ind w:left="11" w:hanging="11"/>
        <w:jc w:val="center"/>
        <w:rPr>
          <w:rFonts w:ascii="Arial" w:hAnsi="Arial" w:cs="Arial"/>
          <w:b/>
          <w:sz w:val="24"/>
          <w:szCs w:val="24"/>
        </w:rPr>
      </w:pPr>
    </w:p>
    <w:p w14:paraId="0AAB95B2" w14:textId="5294CCAA" w:rsidR="00B62D0E" w:rsidRPr="00562037" w:rsidRDefault="00B13EF0" w:rsidP="00562037">
      <w:pPr>
        <w:spacing w:after="0" w:line="360" w:lineRule="auto"/>
        <w:ind w:left="11" w:hanging="11"/>
        <w:jc w:val="center"/>
        <w:rPr>
          <w:rFonts w:ascii="Arial" w:hAnsi="Arial" w:cs="Arial"/>
          <w:b/>
          <w:sz w:val="24"/>
          <w:szCs w:val="24"/>
        </w:rPr>
      </w:pPr>
      <w:r w:rsidRPr="00562037">
        <w:rPr>
          <w:rFonts w:ascii="Arial" w:hAnsi="Arial" w:cs="Arial"/>
          <w:b/>
          <w:sz w:val="24"/>
          <w:szCs w:val="24"/>
        </w:rPr>
        <w:t xml:space="preserve">SÃO LOURENÇO/MG </w:t>
      </w:r>
    </w:p>
    <w:p w14:paraId="06F7AF2C" w14:textId="25C2506E" w:rsidR="00B62D0E" w:rsidRDefault="00B13EF0" w:rsidP="00562037">
      <w:pPr>
        <w:spacing w:after="0" w:line="360" w:lineRule="auto"/>
        <w:ind w:left="11" w:hanging="11"/>
        <w:jc w:val="center"/>
        <w:rPr>
          <w:rFonts w:ascii="Arial" w:hAnsi="Arial" w:cs="Arial"/>
          <w:b/>
          <w:sz w:val="24"/>
          <w:szCs w:val="24"/>
        </w:rPr>
      </w:pPr>
      <w:r w:rsidRPr="00562037">
        <w:rPr>
          <w:rFonts w:ascii="Arial" w:hAnsi="Arial" w:cs="Arial"/>
          <w:b/>
          <w:sz w:val="24"/>
          <w:szCs w:val="24"/>
        </w:rPr>
        <w:t>2023</w:t>
      </w:r>
    </w:p>
    <w:p w14:paraId="26BD71F0" w14:textId="77777777" w:rsidR="00036DED" w:rsidRPr="00036DED" w:rsidRDefault="00036DED" w:rsidP="00036DED">
      <w:pPr>
        <w:spacing w:after="0"/>
        <w:ind w:left="11"/>
        <w:jc w:val="center"/>
        <w:rPr>
          <w:rFonts w:ascii="Arial" w:hAnsi="Arial" w:cs="Arial"/>
          <w:sz w:val="24"/>
          <w:szCs w:val="24"/>
        </w:rPr>
      </w:pPr>
      <w:r w:rsidRPr="00036DED">
        <w:rPr>
          <w:rFonts w:ascii="Arial" w:hAnsi="Arial" w:cs="Arial"/>
          <w:b/>
          <w:sz w:val="24"/>
          <w:szCs w:val="24"/>
        </w:rPr>
        <w:lastRenderedPageBreak/>
        <w:t>ATIVISMO JUDICIAL E A EFETIVIDADE DAS NORMAS CONSTITUCIONAIS</w:t>
      </w:r>
      <w:r w:rsidRPr="00036DED">
        <w:rPr>
          <w:rFonts w:ascii="Arial" w:hAnsi="Arial" w:cs="Arial"/>
          <w:sz w:val="24"/>
          <w:szCs w:val="24"/>
        </w:rPr>
        <w:t xml:space="preserve"> </w:t>
      </w:r>
    </w:p>
    <w:p w14:paraId="38731936" w14:textId="77777777" w:rsidR="00562037" w:rsidRDefault="00562037" w:rsidP="00452C23">
      <w:pPr>
        <w:jc w:val="right"/>
        <w:rPr>
          <w:rFonts w:ascii="Arial" w:hAnsi="Arial" w:cs="Arial"/>
          <w:sz w:val="20"/>
        </w:rPr>
      </w:pPr>
    </w:p>
    <w:p w14:paraId="41D67081" w14:textId="69C149C0" w:rsidR="00452C23" w:rsidRPr="00562037" w:rsidRDefault="00562037" w:rsidP="00562037">
      <w:pPr>
        <w:spacing w:after="0" w:line="240" w:lineRule="auto"/>
        <w:jc w:val="right"/>
        <w:rPr>
          <w:rFonts w:ascii="Arial" w:hAnsi="Arial" w:cs="Arial"/>
          <w:sz w:val="24"/>
          <w:szCs w:val="24"/>
        </w:rPr>
      </w:pPr>
      <w:r w:rsidRPr="00562037">
        <w:rPr>
          <w:rFonts w:ascii="Arial" w:hAnsi="Arial" w:cs="Arial"/>
          <w:sz w:val="20"/>
        </w:rPr>
        <w:t>LILIA DE MOURA SOUZA</w:t>
      </w:r>
      <w:r w:rsidR="00452C23" w:rsidRPr="00562037">
        <w:rPr>
          <w:rStyle w:val="Refdenotaderodap2"/>
          <w:rFonts w:ascii="Arial" w:hAnsi="Arial" w:cs="Arial"/>
          <w:sz w:val="24"/>
          <w:szCs w:val="24"/>
        </w:rPr>
        <w:footnoteReference w:id="1"/>
      </w:r>
    </w:p>
    <w:p w14:paraId="5AA6DEB3" w14:textId="6222EC5F" w:rsidR="00452C23" w:rsidRPr="00562037" w:rsidRDefault="00562037" w:rsidP="00562037">
      <w:pPr>
        <w:spacing w:after="0" w:line="240" w:lineRule="auto"/>
        <w:jc w:val="right"/>
        <w:rPr>
          <w:rFonts w:ascii="Arial" w:hAnsi="Arial" w:cs="Arial"/>
          <w:sz w:val="24"/>
          <w:szCs w:val="24"/>
        </w:rPr>
      </w:pPr>
      <w:r w:rsidRPr="00562037">
        <w:rPr>
          <w:rFonts w:ascii="Arial" w:hAnsi="Arial" w:cs="Arial"/>
          <w:sz w:val="20"/>
        </w:rPr>
        <w:t>MARCOS ANTÔNIO PINTO TEIXEIRA</w:t>
      </w:r>
      <w:r w:rsidR="00452C23" w:rsidRPr="00562037">
        <w:rPr>
          <w:rStyle w:val="Refdenotaderodap2"/>
          <w:rFonts w:ascii="Arial" w:hAnsi="Arial" w:cs="Arial"/>
          <w:sz w:val="24"/>
          <w:szCs w:val="24"/>
        </w:rPr>
        <w:footnoteReference w:id="2"/>
      </w:r>
    </w:p>
    <w:p w14:paraId="50715457" w14:textId="77777777" w:rsidR="00036DED" w:rsidRDefault="00036DED" w:rsidP="00B62D0E">
      <w:pPr>
        <w:spacing w:after="0" w:line="360" w:lineRule="auto"/>
        <w:jc w:val="center"/>
        <w:rPr>
          <w:rFonts w:ascii="Arial" w:hAnsi="Arial" w:cs="Arial"/>
          <w:b/>
          <w:sz w:val="24"/>
          <w:szCs w:val="24"/>
        </w:rPr>
      </w:pPr>
    </w:p>
    <w:p w14:paraId="21B62744" w14:textId="5553B77F" w:rsidR="00DC1F04" w:rsidRPr="00DC1F04" w:rsidRDefault="00DC1F04" w:rsidP="00562037">
      <w:pPr>
        <w:spacing w:after="0" w:line="360" w:lineRule="auto"/>
        <w:rPr>
          <w:rFonts w:ascii="Arial" w:hAnsi="Arial" w:cs="Arial"/>
          <w:b/>
          <w:sz w:val="24"/>
          <w:szCs w:val="24"/>
        </w:rPr>
      </w:pPr>
      <w:r w:rsidRPr="00DC1F04">
        <w:rPr>
          <w:rFonts w:ascii="Arial" w:hAnsi="Arial" w:cs="Arial"/>
          <w:b/>
          <w:sz w:val="24"/>
          <w:szCs w:val="24"/>
        </w:rPr>
        <w:t>RESUMO</w:t>
      </w:r>
    </w:p>
    <w:p w14:paraId="6553DAA3" w14:textId="726B083C" w:rsidR="00DC1F04" w:rsidRPr="00DC1F04" w:rsidRDefault="00E902D6" w:rsidP="00DC1F04">
      <w:pPr>
        <w:shd w:val="clear" w:color="auto" w:fill="FFFFFF"/>
        <w:spacing w:after="0" w:line="240" w:lineRule="auto"/>
        <w:jc w:val="both"/>
        <w:rPr>
          <w:rFonts w:ascii="Arial" w:eastAsia="Times New Roman" w:hAnsi="Arial" w:cs="Arial"/>
          <w:color w:val="000000"/>
          <w:spacing w:val="2"/>
          <w:sz w:val="24"/>
          <w:szCs w:val="24"/>
          <w:lang w:eastAsia="pt-BR"/>
        </w:rPr>
      </w:pPr>
      <w:r>
        <w:rPr>
          <w:rFonts w:ascii="Arial" w:eastAsia="Times New Roman" w:hAnsi="Arial" w:cs="Arial"/>
          <w:color w:val="000000"/>
          <w:spacing w:val="2"/>
          <w:sz w:val="24"/>
          <w:szCs w:val="24"/>
          <w:lang w:eastAsia="pt-BR"/>
        </w:rPr>
        <w:t>O Ativismo Judicial, é extremamente criticado, especialmente quando é analisado por correntes político partidárias, que não tem suas posições analisadas, o verdadeiro</w:t>
      </w:r>
      <w:r w:rsidR="00D92E2D">
        <w:rPr>
          <w:rFonts w:ascii="Arial" w:eastAsia="Times New Roman" w:hAnsi="Arial" w:cs="Arial"/>
          <w:color w:val="000000"/>
          <w:spacing w:val="2"/>
          <w:sz w:val="24"/>
          <w:szCs w:val="24"/>
          <w:lang w:eastAsia="pt-BR"/>
        </w:rPr>
        <w:t xml:space="preserve"> nascimento do Ativismo Judicial decorreu de uma medida pró-ativa que o Poder Judiciário, manifestamente em v</w:t>
      </w:r>
      <w:r w:rsidR="003E02F4">
        <w:rPr>
          <w:rFonts w:ascii="Arial" w:eastAsia="Times New Roman" w:hAnsi="Arial" w:cs="Arial"/>
          <w:color w:val="000000"/>
          <w:spacing w:val="2"/>
          <w:sz w:val="24"/>
          <w:szCs w:val="24"/>
          <w:lang w:eastAsia="pt-BR"/>
        </w:rPr>
        <w:t>i</w:t>
      </w:r>
      <w:r w:rsidR="00D92E2D">
        <w:rPr>
          <w:rFonts w:ascii="Arial" w:eastAsia="Times New Roman" w:hAnsi="Arial" w:cs="Arial"/>
          <w:color w:val="000000"/>
          <w:spacing w:val="2"/>
          <w:sz w:val="24"/>
          <w:szCs w:val="24"/>
          <w:lang w:eastAsia="pt-BR"/>
        </w:rPr>
        <w:t>rtude de uma lacuna legal decorrente do Poder Legislativo, tendo o objetivo de entregar a tutel</w:t>
      </w:r>
      <w:r w:rsidR="003E02F4">
        <w:rPr>
          <w:rFonts w:ascii="Arial" w:eastAsia="Times New Roman" w:hAnsi="Arial" w:cs="Arial"/>
          <w:color w:val="000000"/>
          <w:spacing w:val="2"/>
          <w:sz w:val="24"/>
          <w:szCs w:val="24"/>
          <w:lang w:eastAsia="pt-BR"/>
        </w:rPr>
        <w:t>a</w:t>
      </w:r>
      <w:r w:rsidR="00D92E2D">
        <w:rPr>
          <w:rFonts w:ascii="Arial" w:eastAsia="Times New Roman" w:hAnsi="Arial" w:cs="Arial"/>
          <w:color w:val="000000"/>
          <w:spacing w:val="2"/>
          <w:sz w:val="24"/>
          <w:szCs w:val="24"/>
          <w:lang w:eastAsia="pt-BR"/>
        </w:rPr>
        <w:t xml:space="preserve"> jurisdicional atendendo as garantias</w:t>
      </w:r>
      <w:r w:rsidR="003E2C47">
        <w:rPr>
          <w:rFonts w:ascii="Arial" w:eastAsia="Times New Roman" w:hAnsi="Arial" w:cs="Arial"/>
          <w:color w:val="000000"/>
          <w:spacing w:val="2"/>
          <w:sz w:val="24"/>
          <w:szCs w:val="24"/>
          <w:lang w:eastAsia="pt-BR"/>
        </w:rPr>
        <w:t xml:space="preserve"> e direitos fundamentais previstos na Constituição, buscou harmonizar tal situação.</w:t>
      </w:r>
      <w:r w:rsidR="00D92E2D">
        <w:rPr>
          <w:rFonts w:ascii="Arial" w:eastAsia="Times New Roman" w:hAnsi="Arial" w:cs="Arial"/>
          <w:color w:val="000000"/>
          <w:spacing w:val="2"/>
          <w:sz w:val="24"/>
          <w:szCs w:val="24"/>
          <w:lang w:eastAsia="pt-BR"/>
        </w:rPr>
        <w:t xml:space="preserve"> </w:t>
      </w:r>
      <w:r w:rsidR="00DC1F04" w:rsidRPr="00DC1F04">
        <w:rPr>
          <w:rFonts w:ascii="Arial" w:eastAsia="Times New Roman" w:hAnsi="Arial" w:cs="Arial"/>
          <w:color w:val="000000"/>
          <w:spacing w:val="2"/>
          <w:sz w:val="24"/>
          <w:szCs w:val="24"/>
          <w:lang w:eastAsia="pt-BR"/>
        </w:rPr>
        <w:t>A garantia dos direitos sociais básicos e o atendimento das necessidades mínimas de existência. Diante da incapacidade do Estado em prover políticas públicas essenciais, sua eficácia é questionada. É essencial salvaguardar o bem-estar dos indivíduos, em particular dos mais vulneráveis, de forma a proteger os seus interesses. O tema da vulnerabilidade na sociedade é aquele que busca enfrentar desafios contemporâneos, como a crise econômica em curso. O conceito de "Estado" incorpora o reino da potencialidade, ao mesmo tempo em que abrange questões como déficits orçamentários e conflitos resultantes. Impactos financeiros, diretos ou indiretos, causados ​​por decisões judiciais. O erário é colocado sob a garantia da mais alta proteção dos direitos constitucionais fundamentais. Uma vida digna requer certos fundamentos.</w:t>
      </w:r>
    </w:p>
    <w:p w14:paraId="5CF79586" w14:textId="77777777" w:rsidR="00DC1F04" w:rsidRPr="00562037" w:rsidRDefault="00DC1F04" w:rsidP="00DC1F04">
      <w:pPr>
        <w:spacing w:after="0" w:line="360" w:lineRule="auto"/>
        <w:ind w:firstLine="709"/>
        <w:jc w:val="both"/>
        <w:rPr>
          <w:rFonts w:ascii="Arial" w:hAnsi="Arial" w:cs="Arial"/>
          <w:sz w:val="10"/>
          <w:szCs w:val="10"/>
        </w:rPr>
      </w:pPr>
    </w:p>
    <w:p w14:paraId="21302E9E" w14:textId="77777777" w:rsidR="00DC1F04" w:rsidRPr="00FC2DA9" w:rsidRDefault="00DC1F04" w:rsidP="00DC1F04">
      <w:pPr>
        <w:spacing w:after="0" w:line="360" w:lineRule="auto"/>
        <w:jc w:val="both"/>
        <w:rPr>
          <w:rFonts w:ascii="Arial" w:hAnsi="Arial" w:cs="Arial"/>
          <w:sz w:val="24"/>
          <w:szCs w:val="24"/>
          <w:lang w:val="en-US"/>
        </w:rPr>
      </w:pPr>
      <w:r w:rsidRPr="008E0270">
        <w:rPr>
          <w:rFonts w:ascii="Arial" w:hAnsi="Arial" w:cs="Arial"/>
          <w:b/>
          <w:bCs/>
          <w:sz w:val="24"/>
          <w:szCs w:val="24"/>
        </w:rPr>
        <w:t>Palavras-chave:</w:t>
      </w:r>
      <w:r w:rsidR="00224158">
        <w:rPr>
          <w:rFonts w:ascii="Arial" w:hAnsi="Arial" w:cs="Arial"/>
          <w:sz w:val="24"/>
          <w:szCs w:val="24"/>
        </w:rPr>
        <w:t xml:space="preserve"> Leis. Constituição. </w:t>
      </w:r>
      <w:r w:rsidR="00224158" w:rsidRPr="00FC2DA9">
        <w:rPr>
          <w:rFonts w:ascii="Arial" w:hAnsi="Arial" w:cs="Arial"/>
          <w:sz w:val="24"/>
          <w:szCs w:val="24"/>
          <w:lang w:val="en-US"/>
        </w:rPr>
        <w:t>Brasil.</w:t>
      </w:r>
    </w:p>
    <w:p w14:paraId="2870EB02" w14:textId="77777777" w:rsidR="00DC1F04" w:rsidRPr="00FC2DA9" w:rsidRDefault="00DC1F04" w:rsidP="00DC1F04">
      <w:pPr>
        <w:spacing w:after="0" w:line="360" w:lineRule="auto"/>
        <w:jc w:val="both"/>
        <w:rPr>
          <w:rFonts w:ascii="Arial" w:hAnsi="Arial" w:cs="Arial"/>
          <w:sz w:val="24"/>
          <w:szCs w:val="24"/>
          <w:lang w:val="en-US"/>
        </w:rPr>
      </w:pPr>
    </w:p>
    <w:p w14:paraId="0FF5A80D" w14:textId="22271C98" w:rsidR="008E0270" w:rsidRPr="00FC2DA9" w:rsidRDefault="008E0270" w:rsidP="00562037">
      <w:pPr>
        <w:spacing w:after="0" w:line="240" w:lineRule="auto"/>
        <w:rPr>
          <w:rFonts w:ascii="Arial" w:hAnsi="Arial" w:cs="Arial"/>
          <w:b/>
          <w:bCs/>
          <w:sz w:val="24"/>
          <w:szCs w:val="24"/>
          <w:lang w:val="en-US"/>
        </w:rPr>
      </w:pPr>
      <w:r w:rsidRPr="00FC2DA9">
        <w:rPr>
          <w:rFonts w:ascii="Arial" w:hAnsi="Arial" w:cs="Arial"/>
          <w:b/>
          <w:bCs/>
          <w:sz w:val="24"/>
          <w:szCs w:val="24"/>
          <w:lang w:val="en-US"/>
        </w:rPr>
        <w:t>ABSTRACT</w:t>
      </w:r>
    </w:p>
    <w:p w14:paraId="361F9C9F" w14:textId="756FAE0A" w:rsidR="008E0270" w:rsidRPr="00FC2DA9" w:rsidRDefault="00CA28E2" w:rsidP="00036DED">
      <w:pPr>
        <w:spacing w:after="0" w:line="240" w:lineRule="auto"/>
        <w:jc w:val="both"/>
        <w:rPr>
          <w:rFonts w:ascii="Arial" w:hAnsi="Arial" w:cs="Arial"/>
          <w:sz w:val="24"/>
          <w:szCs w:val="24"/>
          <w:lang w:val="en-US"/>
        </w:rPr>
      </w:pPr>
      <w:r w:rsidRPr="00CA28E2">
        <w:rPr>
          <w:rFonts w:ascii="Arial" w:hAnsi="Arial" w:cs="Arial"/>
          <w:sz w:val="24"/>
          <w:szCs w:val="24"/>
          <w:lang w:val="en-US"/>
        </w:rPr>
        <w:t>Judicial Activism is extremely criticized, especially when it is analyzed by partisan political currents, which do not have their positions analyzed, the true birth of Judicial Activism resulted from a proactive measure that the Judiciary, manifestly due to a legal gap arising from of the Legislative Power, with the objective of delivering judicial protection taking into account the guarantees and fundamental rights provided for in the Constitution, sought to harmonize this situation.</w:t>
      </w:r>
      <w:r w:rsidR="008E0270" w:rsidRPr="00FC2DA9">
        <w:rPr>
          <w:rFonts w:ascii="Arial" w:hAnsi="Arial" w:cs="Arial"/>
          <w:sz w:val="24"/>
          <w:szCs w:val="24"/>
          <w:lang w:val="en-US"/>
        </w:rPr>
        <w:t>The purpose of this article is to evaluate the influence of activism. Under the guise of justifications, the judicialization of politics has caused an uproar. The guarantee of basic social rights and the fulfillment of the minimum needs of existence. Given the State's inability to provide essential public policies, its effectiveness is questioned. It is essential to safeguard the well-being of individuals, particularly the most vulnerable, in order to protect their interests. The theme of vulnerability in society is one that seeks to face contemporary challenges, such as the ongoing economic crisis. The concept of "State" embodies the realm of potentiality while also encompassing issues such as budget deficits and resulting conflicts. Financial impacts, direct or indirect, caused by court decisions. The treasury is placed under the guarantee of the highest protection of fundamental constitutional rights. A dignified life requires certain foundations.</w:t>
      </w:r>
    </w:p>
    <w:p w14:paraId="6B7CB616" w14:textId="77777777" w:rsidR="00562037" w:rsidRPr="00562037" w:rsidRDefault="00562037" w:rsidP="00036DED">
      <w:pPr>
        <w:spacing w:after="0" w:line="240" w:lineRule="auto"/>
        <w:jc w:val="both"/>
        <w:rPr>
          <w:rFonts w:ascii="Arial" w:hAnsi="Arial" w:cs="Arial"/>
          <w:b/>
          <w:bCs/>
          <w:sz w:val="12"/>
          <w:szCs w:val="12"/>
          <w:lang w:val="en-US"/>
        </w:rPr>
      </w:pPr>
    </w:p>
    <w:p w14:paraId="5A027F58" w14:textId="1EA162F8" w:rsidR="008E0270" w:rsidRDefault="008E0270" w:rsidP="00036DED">
      <w:pPr>
        <w:spacing w:after="0" w:line="240" w:lineRule="auto"/>
        <w:jc w:val="both"/>
        <w:rPr>
          <w:rFonts w:ascii="Arial" w:hAnsi="Arial" w:cs="Arial"/>
          <w:sz w:val="24"/>
          <w:szCs w:val="24"/>
          <w:lang w:val="en-US"/>
        </w:rPr>
      </w:pPr>
      <w:r w:rsidRPr="00FC2DA9">
        <w:rPr>
          <w:rFonts w:ascii="Arial" w:hAnsi="Arial" w:cs="Arial"/>
          <w:b/>
          <w:bCs/>
          <w:sz w:val="24"/>
          <w:szCs w:val="24"/>
          <w:lang w:val="en-US"/>
        </w:rPr>
        <w:t>Keywords</w:t>
      </w:r>
      <w:r w:rsidRPr="00FC2DA9">
        <w:rPr>
          <w:rFonts w:ascii="Arial" w:hAnsi="Arial" w:cs="Arial"/>
          <w:sz w:val="24"/>
          <w:szCs w:val="24"/>
          <w:lang w:val="en-US"/>
        </w:rPr>
        <w:t>: Laws. Constitution. Brazil.</w:t>
      </w:r>
    </w:p>
    <w:p w14:paraId="20838575" w14:textId="77777777" w:rsidR="00562037" w:rsidRDefault="00562037" w:rsidP="00036DED">
      <w:pPr>
        <w:spacing w:after="0" w:line="240" w:lineRule="auto"/>
        <w:jc w:val="both"/>
        <w:rPr>
          <w:rFonts w:ascii="Arial" w:hAnsi="Arial" w:cs="Arial"/>
          <w:sz w:val="24"/>
          <w:szCs w:val="24"/>
          <w:lang w:val="en-US"/>
        </w:rPr>
        <w:sectPr w:rsidR="00562037" w:rsidSect="00562037">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708" w:footer="708" w:gutter="0"/>
          <w:pgNumType w:start="0"/>
          <w:cols w:space="708"/>
          <w:docGrid w:linePitch="360"/>
        </w:sectPr>
      </w:pPr>
    </w:p>
    <w:p w14:paraId="32B24EE6" w14:textId="77777777" w:rsidR="00DC1F04" w:rsidRPr="00594BFA" w:rsidRDefault="00DC1F04" w:rsidP="009166AF">
      <w:pPr>
        <w:pStyle w:val="PargrafodaLista"/>
        <w:numPr>
          <w:ilvl w:val="0"/>
          <w:numId w:val="1"/>
        </w:numPr>
        <w:spacing w:after="0" w:line="360" w:lineRule="auto"/>
        <w:ind w:left="0" w:firstLine="0"/>
        <w:jc w:val="both"/>
        <w:rPr>
          <w:rFonts w:ascii="Arial" w:hAnsi="Arial" w:cs="Arial"/>
          <w:b/>
          <w:sz w:val="24"/>
          <w:szCs w:val="24"/>
        </w:rPr>
      </w:pPr>
      <w:r w:rsidRPr="00594BFA">
        <w:rPr>
          <w:rFonts w:ascii="Arial" w:hAnsi="Arial" w:cs="Arial"/>
          <w:b/>
          <w:sz w:val="24"/>
          <w:szCs w:val="24"/>
        </w:rPr>
        <w:lastRenderedPageBreak/>
        <w:t xml:space="preserve">INTRODUÇÃO </w:t>
      </w:r>
    </w:p>
    <w:p w14:paraId="7D89A777" w14:textId="77777777" w:rsidR="00DC1F04" w:rsidRPr="00DC1F04" w:rsidRDefault="00DC1F04" w:rsidP="00DC1F04">
      <w:pPr>
        <w:spacing w:after="0" w:line="360" w:lineRule="auto"/>
        <w:jc w:val="both"/>
        <w:rPr>
          <w:rFonts w:ascii="Arial" w:hAnsi="Arial" w:cs="Arial"/>
          <w:b/>
          <w:sz w:val="24"/>
          <w:szCs w:val="24"/>
        </w:rPr>
      </w:pPr>
    </w:p>
    <w:p w14:paraId="24EA7F3C" w14:textId="77777777" w:rsidR="00DC1F04" w:rsidRDefault="00DC1F04" w:rsidP="00DC1F04">
      <w:pPr>
        <w:shd w:val="clear" w:color="auto" w:fill="FFFFFF"/>
        <w:spacing w:after="0" w:line="360" w:lineRule="auto"/>
        <w:ind w:firstLine="709"/>
        <w:jc w:val="both"/>
        <w:rPr>
          <w:rFonts w:ascii="Arial" w:eastAsia="Times New Roman" w:hAnsi="Arial" w:cs="Arial"/>
          <w:spacing w:val="2"/>
          <w:sz w:val="24"/>
          <w:szCs w:val="24"/>
          <w:lang w:eastAsia="pt-BR"/>
        </w:rPr>
      </w:pPr>
      <w:r w:rsidRPr="00DC1F04">
        <w:rPr>
          <w:rFonts w:ascii="Arial" w:eastAsia="Times New Roman" w:hAnsi="Arial" w:cs="Arial"/>
          <w:spacing w:val="2"/>
          <w:sz w:val="24"/>
          <w:szCs w:val="24"/>
          <w:lang w:eastAsia="pt-BR"/>
        </w:rPr>
        <w:t>Um dos grandes dilemas da jurisprudência constitucional hoje é definir os limites do controle judicial na esfera de ação dos demais poderes da república – executivo e legislativo. Um dos pilares est</w:t>
      </w:r>
      <w:r>
        <w:rPr>
          <w:rFonts w:ascii="Arial" w:eastAsia="Times New Roman" w:hAnsi="Arial" w:cs="Arial"/>
          <w:spacing w:val="2"/>
          <w:sz w:val="24"/>
          <w:szCs w:val="24"/>
          <w:lang w:eastAsia="pt-BR"/>
        </w:rPr>
        <w:t xml:space="preserve">ruturais básicos da república o </w:t>
      </w:r>
      <w:r w:rsidRPr="00DC1F04">
        <w:rPr>
          <w:rFonts w:ascii="Arial" w:eastAsia="Times New Roman" w:hAnsi="Arial" w:cs="Arial"/>
          <w:spacing w:val="2"/>
          <w:sz w:val="24"/>
          <w:szCs w:val="24"/>
          <w:lang w:eastAsia="pt-BR"/>
        </w:rPr>
        <w:t>princípio da separação dos poderes da Federação Brasileira, entre outros, conforme estipulado no art. O artigo 2º da Constituição estipula que os três poderes coexistem harmoniosamente</w:t>
      </w:r>
      <w:r w:rsidR="00594BFA">
        <w:rPr>
          <w:rFonts w:ascii="Arial" w:eastAsia="Times New Roman" w:hAnsi="Arial" w:cs="Arial"/>
          <w:spacing w:val="2"/>
          <w:sz w:val="24"/>
          <w:szCs w:val="24"/>
          <w:lang w:eastAsia="pt-BR"/>
        </w:rPr>
        <w:t xml:space="preserve"> (BRASIL, 2018)</w:t>
      </w:r>
      <w:r w:rsidRPr="00DC1F04">
        <w:rPr>
          <w:rFonts w:ascii="Arial" w:eastAsia="Times New Roman" w:hAnsi="Arial" w:cs="Arial"/>
          <w:spacing w:val="2"/>
          <w:sz w:val="24"/>
          <w:szCs w:val="24"/>
          <w:lang w:eastAsia="pt-BR"/>
        </w:rPr>
        <w:t>.</w:t>
      </w:r>
    </w:p>
    <w:p w14:paraId="531FF624" w14:textId="77777777" w:rsidR="00DC1F04" w:rsidRDefault="00DC1F04" w:rsidP="00DC1F04">
      <w:pPr>
        <w:shd w:val="clear" w:color="auto" w:fill="FFFFFF"/>
        <w:spacing w:after="0" w:line="360" w:lineRule="auto"/>
        <w:ind w:firstLine="709"/>
        <w:jc w:val="both"/>
        <w:rPr>
          <w:rFonts w:ascii="Arial" w:eastAsia="Times New Roman" w:hAnsi="Arial" w:cs="Arial"/>
          <w:spacing w:val="2"/>
          <w:sz w:val="24"/>
          <w:szCs w:val="24"/>
          <w:lang w:eastAsia="pt-BR"/>
        </w:rPr>
      </w:pPr>
      <w:r w:rsidRPr="00DC1F04">
        <w:rPr>
          <w:rFonts w:ascii="Arial" w:eastAsia="Times New Roman" w:hAnsi="Arial" w:cs="Arial"/>
          <w:spacing w:val="2"/>
          <w:sz w:val="24"/>
          <w:szCs w:val="24"/>
          <w:lang w:eastAsia="pt-BR"/>
        </w:rPr>
        <w:t xml:space="preserve"> Não obstante esta regra constitucional, em certas ci</w:t>
      </w:r>
      <w:r>
        <w:rPr>
          <w:rFonts w:ascii="Arial" w:eastAsia="Times New Roman" w:hAnsi="Arial" w:cs="Arial"/>
          <w:spacing w:val="2"/>
          <w:sz w:val="24"/>
          <w:szCs w:val="24"/>
          <w:lang w:eastAsia="pt-BR"/>
        </w:rPr>
        <w:t>rcunstâncias o judiciário pode i</w:t>
      </w:r>
      <w:r w:rsidRPr="00DC1F04">
        <w:rPr>
          <w:rFonts w:ascii="Arial" w:eastAsia="Times New Roman" w:hAnsi="Arial" w:cs="Arial"/>
          <w:spacing w:val="2"/>
          <w:sz w:val="24"/>
          <w:szCs w:val="24"/>
          <w:lang w:eastAsia="pt-BR"/>
        </w:rPr>
        <w:t>nterferir na esfera de ação dos demais poderes da República, desde que dentro</w:t>
      </w:r>
      <w:r>
        <w:rPr>
          <w:rFonts w:ascii="Arial" w:eastAsia="Times New Roman" w:hAnsi="Arial" w:cs="Arial"/>
          <w:spacing w:val="2"/>
          <w:sz w:val="24"/>
          <w:szCs w:val="24"/>
          <w:lang w:eastAsia="pt-BR"/>
        </w:rPr>
        <w:t xml:space="preserve"> dos limites a</w:t>
      </w:r>
      <w:r w:rsidRPr="00DC1F04">
        <w:rPr>
          <w:rFonts w:ascii="Arial" w:eastAsia="Times New Roman" w:hAnsi="Arial" w:cs="Arial"/>
          <w:spacing w:val="2"/>
          <w:sz w:val="24"/>
          <w:szCs w:val="24"/>
          <w:lang w:eastAsia="pt-BR"/>
        </w:rPr>
        <w:t>utorizado pela própria Constituição Federal, mas não contrário aos prin</w:t>
      </w:r>
      <w:r>
        <w:rPr>
          <w:rFonts w:ascii="Arial" w:eastAsia="Times New Roman" w:hAnsi="Arial" w:cs="Arial"/>
          <w:spacing w:val="2"/>
          <w:sz w:val="24"/>
          <w:szCs w:val="24"/>
          <w:lang w:eastAsia="pt-BR"/>
        </w:rPr>
        <w:t>cípios da Constituição Federal s</w:t>
      </w:r>
      <w:r w:rsidRPr="00DC1F04">
        <w:rPr>
          <w:rFonts w:ascii="Arial" w:eastAsia="Times New Roman" w:hAnsi="Arial" w:cs="Arial"/>
          <w:spacing w:val="2"/>
          <w:sz w:val="24"/>
          <w:szCs w:val="24"/>
          <w:lang w:eastAsia="pt-BR"/>
        </w:rPr>
        <w:t>eparação de poderes. A análise desses constrangimentos está diretamente relacionada com</w:t>
      </w:r>
      <w:r>
        <w:rPr>
          <w:rFonts w:ascii="Arial" w:eastAsia="Times New Roman" w:hAnsi="Arial" w:cs="Arial"/>
          <w:spacing w:val="2"/>
          <w:sz w:val="24"/>
          <w:szCs w:val="24"/>
          <w:lang w:eastAsia="pt-BR"/>
        </w:rPr>
        <w:t xml:space="preserve"> a evolução do estado o</w:t>
      </w:r>
      <w:r w:rsidRPr="00DC1F04">
        <w:rPr>
          <w:rFonts w:ascii="Arial" w:eastAsia="Times New Roman" w:hAnsi="Arial" w:cs="Arial"/>
          <w:spacing w:val="2"/>
          <w:sz w:val="24"/>
          <w:szCs w:val="24"/>
          <w:lang w:eastAsia="pt-BR"/>
        </w:rPr>
        <w:t xml:space="preserve"> arcabouço constitucional a partir do qual certos padrões podem ser</w:t>
      </w:r>
      <w:r>
        <w:rPr>
          <w:rFonts w:ascii="Arial" w:eastAsia="Times New Roman" w:hAnsi="Arial" w:cs="Arial"/>
          <w:spacing w:val="2"/>
          <w:sz w:val="24"/>
          <w:szCs w:val="24"/>
          <w:lang w:eastAsia="pt-BR"/>
        </w:rPr>
        <w:t xml:space="preserve"> identificados, coletados em p</w:t>
      </w:r>
      <w:r w:rsidRPr="00DC1F04">
        <w:rPr>
          <w:rFonts w:ascii="Arial" w:eastAsia="Times New Roman" w:hAnsi="Arial" w:cs="Arial"/>
          <w:spacing w:val="2"/>
          <w:sz w:val="24"/>
          <w:szCs w:val="24"/>
          <w:lang w:eastAsia="pt-BR"/>
        </w:rPr>
        <w:t>elo menos três grupos distintos: o Estado Liberal</w:t>
      </w:r>
      <w:r>
        <w:rPr>
          <w:rFonts w:ascii="Arial" w:eastAsia="Times New Roman" w:hAnsi="Arial" w:cs="Arial"/>
          <w:spacing w:val="2"/>
          <w:sz w:val="24"/>
          <w:szCs w:val="24"/>
          <w:lang w:eastAsia="pt-BR"/>
        </w:rPr>
        <w:t xml:space="preserve"> de direito</w:t>
      </w:r>
      <w:r w:rsidRPr="00DC1F04">
        <w:rPr>
          <w:rFonts w:ascii="Arial" w:eastAsia="Times New Roman" w:hAnsi="Arial" w:cs="Arial"/>
          <w:spacing w:val="2"/>
          <w:sz w:val="24"/>
          <w:szCs w:val="24"/>
          <w:lang w:eastAsia="pt-BR"/>
        </w:rPr>
        <w:t>, o estado sócio constitucional (estado sócio legal) e Sistema legal democrático, levando à formação de um governo constituci</w:t>
      </w:r>
      <w:r>
        <w:rPr>
          <w:rFonts w:ascii="Arial" w:eastAsia="Times New Roman" w:hAnsi="Arial" w:cs="Arial"/>
          <w:spacing w:val="2"/>
          <w:sz w:val="24"/>
          <w:szCs w:val="24"/>
          <w:lang w:eastAsia="pt-BR"/>
        </w:rPr>
        <w:t>onal a</w:t>
      </w:r>
      <w:r w:rsidRPr="00DC1F04">
        <w:rPr>
          <w:rFonts w:ascii="Arial" w:eastAsia="Times New Roman" w:hAnsi="Arial" w:cs="Arial"/>
          <w:spacing w:val="2"/>
          <w:sz w:val="24"/>
          <w:szCs w:val="24"/>
          <w:lang w:eastAsia="pt-BR"/>
        </w:rPr>
        <w:t xml:space="preserve"> democracia contemporânea é o chamado "novo governo constitucional"</w:t>
      </w:r>
      <w:r w:rsidR="00594BFA">
        <w:rPr>
          <w:rFonts w:ascii="Arial" w:eastAsia="Times New Roman" w:hAnsi="Arial" w:cs="Arial"/>
          <w:spacing w:val="2"/>
          <w:sz w:val="24"/>
          <w:szCs w:val="24"/>
          <w:lang w:eastAsia="pt-BR"/>
        </w:rPr>
        <w:t xml:space="preserve"> (BONAVIDES, 2018)</w:t>
      </w:r>
      <w:r w:rsidRPr="00DC1F04">
        <w:rPr>
          <w:rFonts w:ascii="Arial" w:eastAsia="Times New Roman" w:hAnsi="Arial" w:cs="Arial"/>
          <w:spacing w:val="2"/>
          <w:sz w:val="24"/>
          <w:szCs w:val="24"/>
          <w:lang w:eastAsia="pt-BR"/>
        </w:rPr>
        <w:t>.</w:t>
      </w:r>
    </w:p>
    <w:p w14:paraId="0C3298A6" w14:textId="77777777" w:rsidR="00594BFA" w:rsidRDefault="00DC1F04" w:rsidP="00DC1F04">
      <w:pPr>
        <w:shd w:val="clear" w:color="auto" w:fill="FFFFFF"/>
        <w:spacing w:after="0" w:line="360" w:lineRule="auto"/>
        <w:ind w:firstLine="709"/>
        <w:jc w:val="both"/>
        <w:rPr>
          <w:rFonts w:ascii="Arial" w:eastAsia="Times New Roman" w:hAnsi="Arial" w:cs="Arial"/>
          <w:spacing w:val="2"/>
          <w:sz w:val="24"/>
          <w:szCs w:val="24"/>
          <w:lang w:eastAsia="pt-BR"/>
        </w:rPr>
      </w:pPr>
      <w:r w:rsidRPr="00DC1F04">
        <w:rPr>
          <w:rFonts w:ascii="Arial" w:eastAsia="Times New Roman" w:hAnsi="Arial" w:cs="Arial"/>
          <w:spacing w:val="2"/>
          <w:sz w:val="24"/>
          <w:szCs w:val="24"/>
          <w:lang w:eastAsia="pt-BR"/>
        </w:rPr>
        <w:t xml:space="preserve"> A partir dessa perspectiva evolutiva, é digno de nota que os estados constitucionais evoluíram de Estado liberal, ou seja, estado não intervencionista, para um estado que garante direitos sociedade, assumir a responsabilidade de salvaguardar a política pública e atuar como garantidores de direitos sociais, como</w:t>
      </w:r>
      <w:r>
        <w:rPr>
          <w:rFonts w:ascii="Arial" w:eastAsia="Times New Roman" w:hAnsi="Arial" w:cs="Arial"/>
          <w:spacing w:val="2"/>
          <w:sz w:val="24"/>
          <w:szCs w:val="24"/>
          <w:lang w:eastAsia="pt-BR"/>
        </w:rPr>
        <w:t xml:space="preserve"> educação, saúde, t</w:t>
      </w:r>
      <w:r w:rsidRPr="00DC1F04">
        <w:rPr>
          <w:rFonts w:ascii="Arial" w:eastAsia="Times New Roman" w:hAnsi="Arial" w:cs="Arial"/>
          <w:spacing w:val="2"/>
          <w:sz w:val="24"/>
          <w:szCs w:val="24"/>
          <w:lang w:eastAsia="pt-BR"/>
        </w:rPr>
        <w:t>rabalho, moradia, lazer, segurança, previdência social, previdência materno-infantil Infância e assistência à população de rua (CF/88, art. 6º)</w:t>
      </w:r>
      <w:r w:rsidR="00594BFA">
        <w:rPr>
          <w:rFonts w:ascii="Arial" w:eastAsia="Times New Roman" w:hAnsi="Arial" w:cs="Arial"/>
          <w:spacing w:val="2"/>
          <w:sz w:val="24"/>
          <w:szCs w:val="24"/>
          <w:lang w:eastAsia="pt-BR"/>
        </w:rPr>
        <w:t xml:space="preserve"> (BRASIL, 2018)</w:t>
      </w:r>
      <w:r w:rsidRPr="00DC1F04">
        <w:rPr>
          <w:rFonts w:ascii="Arial" w:eastAsia="Times New Roman" w:hAnsi="Arial" w:cs="Arial"/>
          <w:spacing w:val="2"/>
          <w:sz w:val="24"/>
          <w:szCs w:val="24"/>
          <w:lang w:eastAsia="pt-BR"/>
        </w:rPr>
        <w:t xml:space="preserve">. </w:t>
      </w:r>
    </w:p>
    <w:p w14:paraId="0C16DC6B" w14:textId="77777777" w:rsidR="00DC1F04" w:rsidRDefault="00DC1F04" w:rsidP="00DC1F04">
      <w:pPr>
        <w:shd w:val="clear" w:color="auto" w:fill="FFFFFF"/>
        <w:spacing w:after="0" w:line="360" w:lineRule="auto"/>
        <w:ind w:firstLine="709"/>
        <w:jc w:val="both"/>
        <w:rPr>
          <w:rFonts w:ascii="Arial" w:eastAsia="Times New Roman" w:hAnsi="Arial" w:cs="Arial"/>
          <w:spacing w:val="2"/>
          <w:sz w:val="24"/>
          <w:szCs w:val="24"/>
          <w:lang w:eastAsia="pt-BR"/>
        </w:rPr>
      </w:pPr>
      <w:r w:rsidRPr="00DC1F04">
        <w:rPr>
          <w:rFonts w:ascii="Arial" w:eastAsia="Times New Roman" w:hAnsi="Arial" w:cs="Arial"/>
          <w:spacing w:val="2"/>
          <w:sz w:val="24"/>
          <w:szCs w:val="24"/>
          <w:lang w:eastAsia="pt-BR"/>
        </w:rPr>
        <w:t>Além disso, o Estado continua obrigado a garantir</w:t>
      </w:r>
      <w:r>
        <w:rPr>
          <w:rFonts w:ascii="Arial" w:eastAsia="Times New Roman" w:hAnsi="Arial" w:cs="Arial"/>
          <w:spacing w:val="2"/>
          <w:sz w:val="24"/>
          <w:szCs w:val="24"/>
          <w:lang w:eastAsia="pt-BR"/>
        </w:rPr>
        <w:t xml:space="preserve"> outros direitos a</w:t>
      </w:r>
      <w:r w:rsidRPr="00DC1F04">
        <w:rPr>
          <w:rFonts w:ascii="Arial" w:eastAsia="Times New Roman" w:hAnsi="Arial" w:cs="Arial"/>
          <w:spacing w:val="2"/>
          <w:sz w:val="24"/>
          <w:szCs w:val="24"/>
          <w:lang w:eastAsia="pt-BR"/>
        </w:rPr>
        <w:t>ções concretas são necessárias, como proteger o meio</w:t>
      </w:r>
      <w:r>
        <w:rPr>
          <w:rFonts w:ascii="Arial" w:eastAsia="Times New Roman" w:hAnsi="Arial" w:cs="Arial"/>
          <w:spacing w:val="2"/>
          <w:sz w:val="24"/>
          <w:szCs w:val="24"/>
          <w:lang w:eastAsia="pt-BR"/>
        </w:rPr>
        <w:t xml:space="preserve"> ambiente, n</w:t>
      </w:r>
      <w:r w:rsidRPr="00DC1F04">
        <w:rPr>
          <w:rFonts w:ascii="Arial" w:eastAsia="Times New Roman" w:hAnsi="Arial" w:cs="Arial"/>
          <w:spacing w:val="2"/>
          <w:sz w:val="24"/>
          <w:szCs w:val="24"/>
          <w:lang w:eastAsia="pt-BR"/>
        </w:rPr>
        <w:t>o entanto, no processo de defesa dos direitos humanos e desenvolvimento e progresso,</w:t>
      </w:r>
      <w:r>
        <w:rPr>
          <w:rFonts w:ascii="Arial" w:eastAsia="Times New Roman" w:hAnsi="Arial" w:cs="Arial"/>
          <w:spacing w:val="2"/>
          <w:sz w:val="24"/>
          <w:szCs w:val="24"/>
          <w:lang w:eastAsia="pt-BR"/>
        </w:rPr>
        <w:t xml:space="preserve"> eles encontraram oposição d</w:t>
      </w:r>
      <w:r w:rsidRPr="00DC1F04">
        <w:rPr>
          <w:rFonts w:ascii="Arial" w:eastAsia="Times New Roman" w:hAnsi="Arial" w:cs="Arial"/>
          <w:spacing w:val="2"/>
          <w:sz w:val="24"/>
          <w:szCs w:val="24"/>
          <w:lang w:eastAsia="pt-BR"/>
        </w:rPr>
        <w:t>entro da política e do orçamento</w:t>
      </w:r>
      <w:r w:rsidR="00594BFA">
        <w:rPr>
          <w:rFonts w:ascii="Arial" w:eastAsia="Times New Roman" w:hAnsi="Arial" w:cs="Arial"/>
          <w:spacing w:val="2"/>
          <w:sz w:val="24"/>
          <w:szCs w:val="24"/>
          <w:lang w:eastAsia="pt-BR"/>
        </w:rPr>
        <w:t xml:space="preserve"> (BONAVIDES, 2018)</w:t>
      </w:r>
      <w:r w:rsidRPr="00DC1F04">
        <w:rPr>
          <w:rFonts w:ascii="Arial" w:eastAsia="Times New Roman" w:hAnsi="Arial" w:cs="Arial"/>
          <w:spacing w:val="2"/>
          <w:sz w:val="24"/>
          <w:szCs w:val="24"/>
          <w:lang w:eastAsia="pt-BR"/>
        </w:rPr>
        <w:t xml:space="preserve">. </w:t>
      </w:r>
    </w:p>
    <w:p w14:paraId="6412AC9E" w14:textId="77777777" w:rsidR="00DC1F04" w:rsidRPr="00594BFA" w:rsidRDefault="00594BFA" w:rsidP="00594BFA">
      <w:pPr>
        <w:shd w:val="clear" w:color="auto" w:fill="FFFFFF"/>
        <w:spacing w:after="0" w:line="360" w:lineRule="auto"/>
        <w:ind w:firstLine="709"/>
        <w:jc w:val="both"/>
        <w:rPr>
          <w:rFonts w:ascii="Arial" w:eastAsia="Times New Roman" w:hAnsi="Arial" w:cs="Arial"/>
          <w:spacing w:val="2"/>
          <w:sz w:val="24"/>
          <w:szCs w:val="24"/>
          <w:lang w:eastAsia="pt-BR"/>
        </w:rPr>
      </w:pPr>
      <w:r>
        <w:rPr>
          <w:rFonts w:ascii="Arial" w:eastAsia="Times New Roman" w:hAnsi="Arial" w:cs="Arial"/>
          <w:spacing w:val="2"/>
          <w:sz w:val="24"/>
          <w:szCs w:val="24"/>
          <w:lang w:eastAsia="pt-BR"/>
        </w:rPr>
        <w:t>Para Barcelos (2018) e</w:t>
      </w:r>
      <w:r w:rsidR="00DC1F04" w:rsidRPr="00DC1F04">
        <w:rPr>
          <w:rFonts w:ascii="Arial" w:eastAsia="Times New Roman" w:hAnsi="Arial" w:cs="Arial"/>
          <w:spacing w:val="2"/>
          <w:sz w:val="24"/>
          <w:szCs w:val="24"/>
          <w:lang w:eastAsia="pt-BR"/>
        </w:rPr>
        <w:t>ssa falta de eficácia status, ameaça a direitos ou dano surge, atraindo a necessidade</w:t>
      </w:r>
      <w:r w:rsidR="00DC1F04">
        <w:rPr>
          <w:rFonts w:ascii="Arial" w:eastAsia="Times New Roman" w:hAnsi="Arial" w:cs="Arial"/>
          <w:spacing w:val="2"/>
          <w:sz w:val="24"/>
          <w:szCs w:val="24"/>
          <w:lang w:eastAsia="pt-BR"/>
        </w:rPr>
        <w:t xml:space="preserve"> de intervenção o</w:t>
      </w:r>
      <w:r w:rsidR="00DC1F04" w:rsidRPr="00DC1F04">
        <w:rPr>
          <w:rFonts w:ascii="Arial" w:eastAsia="Times New Roman" w:hAnsi="Arial" w:cs="Arial"/>
          <w:spacing w:val="2"/>
          <w:sz w:val="24"/>
          <w:szCs w:val="24"/>
          <w:lang w:eastAsia="pt-BR"/>
        </w:rPr>
        <w:t xml:space="preserve"> judiciário garante a efetivação dos direitos previstos constitucional. A visão desejada do Estado como</w:t>
      </w:r>
      <w:r w:rsidR="00DC1F04">
        <w:rPr>
          <w:rFonts w:ascii="Arial" w:eastAsia="Times New Roman" w:hAnsi="Arial" w:cs="Arial"/>
          <w:spacing w:val="2"/>
          <w:sz w:val="24"/>
          <w:szCs w:val="24"/>
          <w:lang w:eastAsia="pt-BR"/>
        </w:rPr>
        <w:t xml:space="preserve"> garantidor de direitos é que a</w:t>
      </w:r>
      <w:r w:rsidR="00DC1F04" w:rsidRPr="00DC1F04">
        <w:rPr>
          <w:rFonts w:ascii="Arial" w:eastAsia="Times New Roman" w:hAnsi="Arial" w:cs="Arial"/>
          <w:spacing w:val="2"/>
          <w:sz w:val="24"/>
          <w:szCs w:val="24"/>
          <w:lang w:eastAsia="pt-BR"/>
        </w:rPr>
        <w:t xml:space="preserve">poiado no texto da constituição, especialmente nas regras de conteúdo processual. </w:t>
      </w:r>
    </w:p>
    <w:p w14:paraId="3B7508A2" w14:textId="77777777" w:rsidR="00DC1F04" w:rsidRPr="00594BFA" w:rsidRDefault="00DC1F04" w:rsidP="009166AF">
      <w:pPr>
        <w:pStyle w:val="PargrafodaLista"/>
        <w:numPr>
          <w:ilvl w:val="0"/>
          <w:numId w:val="1"/>
        </w:numPr>
        <w:spacing w:after="0" w:line="360" w:lineRule="auto"/>
        <w:ind w:left="0" w:firstLine="0"/>
        <w:jc w:val="both"/>
        <w:rPr>
          <w:rFonts w:ascii="Arial" w:hAnsi="Arial" w:cs="Arial"/>
          <w:b/>
          <w:sz w:val="24"/>
          <w:szCs w:val="24"/>
        </w:rPr>
      </w:pPr>
      <w:r w:rsidRPr="00594BFA">
        <w:rPr>
          <w:rFonts w:ascii="Arial" w:hAnsi="Arial" w:cs="Arial"/>
          <w:b/>
          <w:sz w:val="24"/>
          <w:szCs w:val="24"/>
        </w:rPr>
        <w:lastRenderedPageBreak/>
        <w:t>UMA BREVE CONTEXTUALIZAÇÃO SOBRE A EVOLUÇÃO DO ESTADO CONSTITUCIONAL</w:t>
      </w:r>
    </w:p>
    <w:p w14:paraId="13D90386" w14:textId="77777777" w:rsidR="00ED7EC4" w:rsidRDefault="00ED7EC4" w:rsidP="00ED7EC4">
      <w:pPr>
        <w:spacing w:after="0" w:line="360" w:lineRule="auto"/>
        <w:ind w:firstLine="709"/>
        <w:jc w:val="both"/>
        <w:rPr>
          <w:rFonts w:ascii="Arial" w:hAnsi="Arial" w:cs="Arial"/>
          <w:b/>
          <w:sz w:val="24"/>
          <w:szCs w:val="24"/>
        </w:rPr>
      </w:pPr>
    </w:p>
    <w:p w14:paraId="6BAD690A" w14:textId="4362CE75" w:rsidR="008E0270" w:rsidRPr="008E0270"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Pr>
          <w:rFonts w:ascii="Arial" w:eastAsia="Times New Roman" w:hAnsi="Arial" w:cs="Arial"/>
          <w:spacing w:val="2"/>
          <w:sz w:val="24"/>
          <w:szCs w:val="24"/>
          <w:lang w:eastAsia="pt-BR"/>
        </w:rPr>
        <w:t>Será abordado</w:t>
      </w:r>
      <w:r w:rsidRPr="008E0270">
        <w:rPr>
          <w:rFonts w:ascii="Arial" w:eastAsia="Times New Roman" w:hAnsi="Arial" w:cs="Arial"/>
          <w:spacing w:val="2"/>
          <w:sz w:val="24"/>
          <w:szCs w:val="24"/>
          <w:lang w:eastAsia="pt-BR"/>
        </w:rPr>
        <w:t xml:space="preserve"> a evolução do papel do Estado em sociedades historicamente marcadas pelo poder absoluto, passando da resistência burguesa à exploração política até a consolidação do Estado de bem-estar social. Barcelos (2018) ressalta que a burguesia buscou limitar o poder do Estado para garantir direitos políticos e segurança pessoal.</w:t>
      </w:r>
    </w:p>
    <w:p w14:paraId="7E1461A1" w14:textId="23C653F3" w:rsidR="008E0270" w:rsidRPr="008E0270"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t>Sob a influência da ideologia de Adam Smith, o liberalismo econômico defende a liberdade individual para a criação de riqueza, com ênfase na não intervenção do Estado (BARROSO, 2019). No entanto, essa liberdade econômica resultou em profunda desigualdade, levando os trabalhadores a buscar mudanças sociais e a formar sindicatos (BONAVIDES, 2018).</w:t>
      </w:r>
    </w:p>
    <w:p w14:paraId="5963AB7A" w14:textId="08965A6C" w:rsidR="008E0270" w:rsidRPr="008E0270"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t>A intervenção estatal tornou-se necessária para equilibrar a sociedade econômica, levando à implementação do Estado de bem-estar social (BINENBOJM, 2020). No contexto do estado de bem-estar, os direitos sociais básicos são garantidos pelo intervencionismo estatal, que influencia questões econômicas e governamentais. No entanto, o Brasil experimentou uma fase neoliberal na década de 90, com políticas de redução do Estado (CAMBI, 2018).</w:t>
      </w:r>
    </w:p>
    <w:p w14:paraId="6EB7CA83" w14:textId="07D9279D" w:rsidR="008E0270" w:rsidRPr="008E0270"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t>O neoliberalismo promoveu a privatização de empresas estatais, abertura de mercados e uma ênfase na liberdade individual. No entanto, essas políticas falharam em abordar a desigualdade social e a distribuição desigual de renda (BONAVIDES, 2018).</w:t>
      </w:r>
    </w:p>
    <w:p w14:paraId="01053D7A" w14:textId="77777777" w:rsid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1F4D77AC" w14:textId="694E6F00" w:rsidR="008E0270" w:rsidRDefault="008E0270" w:rsidP="004E6183">
      <w:pPr>
        <w:shd w:val="clear" w:color="auto" w:fill="FFFFFF"/>
        <w:spacing w:after="0" w:line="240" w:lineRule="auto"/>
        <w:ind w:left="2268"/>
        <w:jc w:val="both"/>
        <w:rPr>
          <w:rFonts w:ascii="Arial" w:eastAsia="Times New Roman" w:hAnsi="Arial" w:cs="Arial"/>
          <w:spacing w:val="2"/>
          <w:sz w:val="20"/>
          <w:szCs w:val="20"/>
          <w:lang w:eastAsia="pt-BR"/>
        </w:rPr>
      </w:pPr>
      <w:r w:rsidRPr="004E6183">
        <w:rPr>
          <w:rFonts w:ascii="Arial" w:eastAsia="Times New Roman" w:hAnsi="Arial" w:cs="Arial"/>
          <w:spacing w:val="2"/>
          <w:sz w:val="20"/>
          <w:szCs w:val="20"/>
          <w:lang w:eastAsia="pt-BR"/>
        </w:rPr>
        <w:t>A constitucionalização dos direitos sociais transformou o papel do Estado, que deve equilibrar as forças econômicas da sociedade. O neoconstitucionalismo combina regras e princípios para criar normas jurídicas eficazes, mas também apresenta desafios de interpretação constitucional (COELHO, 2018</w:t>
      </w:r>
      <w:r w:rsidR="004E6183" w:rsidRPr="004E6183">
        <w:rPr>
          <w:rFonts w:ascii="Arial" w:eastAsia="Times New Roman" w:hAnsi="Arial" w:cs="Arial"/>
          <w:spacing w:val="2"/>
          <w:sz w:val="20"/>
          <w:szCs w:val="20"/>
          <w:lang w:eastAsia="pt-BR"/>
        </w:rPr>
        <w:t>, p. 44</w:t>
      </w:r>
      <w:r w:rsidRPr="004E6183">
        <w:rPr>
          <w:rFonts w:ascii="Arial" w:eastAsia="Times New Roman" w:hAnsi="Arial" w:cs="Arial"/>
          <w:spacing w:val="2"/>
          <w:sz w:val="20"/>
          <w:szCs w:val="20"/>
          <w:lang w:eastAsia="pt-BR"/>
        </w:rPr>
        <w:t>).</w:t>
      </w:r>
    </w:p>
    <w:p w14:paraId="3D785069" w14:textId="77777777" w:rsid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7A2AFB5A" w14:textId="77777777" w:rsidR="004E6183" w:rsidRP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3E0B194E" w14:textId="766E5B66" w:rsidR="008E0270" w:rsidRPr="008E0270"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t>O judiciário desempenha um papel importante na concretização dos direitos sociais fundamentais, garantindo que a Constituição seja cumprida. A judicialização da política ocorre quando o legislativo e o executivo não promovem esses direitos, levando o judiciário a assumir um papel mais ativo (FERRAZ JÚNIOR, 2020).</w:t>
      </w:r>
    </w:p>
    <w:p w14:paraId="246C2CA1" w14:textId="7E0B3B8E" w:rsidR="008E0270" w:rsidRPr="008E0270"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lastRenderedPageBreak/>
        <w:t>No entanto, a judicialização da política pode afetar a economia e o orçamento do Estado. É essencial equilibrar as ações judiciais para evitar interferência excessiva do Estado em outros poderes e violação das regras de descentralização (BRASIL, 2018).</w:t>
      </w:r>
    </w:p>
    <w:p w14:paraId="376C251B" w14:textId="0FF8BB84" w:rsidR="00D100C2"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t>Portanto, a evolução do papel do Estado, influenciada por diferentes ideologias e abordagens políticas, afeta a promoção e a proteção dos direitos sociais básicos nas sociedades modernas.</w:t>
      </w:r>
    </w:p>
    <w:p w14:paraId="788E9AC0" w14:textId="77777777" w:rsidR="008E0270" w:rsidRPr="00ED7EC4"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p>
    <w:p w14:paraId="4AD85E97" w14:textId="77777777" w:rsidR="00ED7EC4" w:rsidRPr="00B13EF0" w:rsidRDefault="00E01A02" w:rsidP="00AD77F1">
      <w:pPr>
        <w:pStyle w:val="PargrafodaLista"/>
        <w:numPr>
          <w:ilvl w:val="1"/>
          <w:numId w:val="1"/>
        </w:numPr>
        <w:spacing w:after="0" w:line="360" w:lineRule="auto"/>
        <w:jc w:val="both"/>
        <w:rPr>
          <w:rFonts w:ascii="Arial" w:hAnsi="Arial" w:cs="Arial"/>
          <w:b/>
          <w:sz w:val="24"/>
          <w:szCs w:val="24"/>
        </w:rPr>
      </w:pPr>
      <w:r w:rsidRPr="00B13EF0">
        <w:rPr>
          <w:rFonts w:ascii="Arial" w:hAnsi="Arial" w:cs="Arial"/>
          <w:b/>
          <w:sz w:val="24"/>
          <w:szCs w:val="24"/>
        </w:rPr>
        <w:t>PROTAGONISMO JUDICIÁRIO</w:t>
      </w:r>
    </w:p>
    <w:p w14:paraId="69B1A244" w14:textId="77777777" w:rsidR="00E01A02" w:rsidRDefault="00E01A02" w:rsidP="00ED7EC4">
      <w:pPr>
        <w:spacing w:after="0" w:line="360" w:lineRule="auto"/>
        <w:ind w:firstLine="709"/>
        <w:jc w:val="both"/>
        <w:rPr>
          <w:rFonts w:ascii="Arial" w:hAnsi="Arial" w:cs="Arial"/>
          <w:sz w:val="24"/>
          <w:szCs w:val="24"/>
        </w:rPr>
      </w:pPr>
    </w:p>
    <w:p w14:paraId="5EAAFB9E" w14:textId="77777777" w:rsidR="00D930D9" w:rsidRDefault="00153536" w:rsidP="00D930D9">
      <w:pPr>
        <w:spacing w:after="0" w:line="360" w:lineRule="auto"/>
        <w:ind w:firstLine="709"/>
        <w:jc w:val="both"/>
        <w:rPr>
          <w:rFonts w:ascii="Arial" w:hAnsi="Arial" w:cs="Arial"/>
          <w:spacing w:val="2"/>
          <w:sz w:val="24"/>
          <w:szCs w:val="24"/>
        </w:rPr>
      </w:pPr>
      <w:r w:rsidRPr="00D930D9">
        <w:rPr>
          <w:rFonts w:ascii="Arial" w:hAnsi="Arial" w:cs="Arial"/>
          <w:spacing w:val="2"/>
          <w:sz w:val="24"/>
          <w:szCs w:val="24"/>
        </w:rPr>
        <w:t xml:space="preserve">O Judiciário não fere o princípio da separação dos </w:t>
      </w:r>
      <w:r w:rsidRPr="00D930D9">
        <w:rPr>
          <w:rStyle w:val="styleswordwithsynonyms8m9z7"/>
          <w:rFonts w:ascii="Arial" w:hAnsi="Arial" w:cs="Arial"/>
          <w:spacing w:val="2"/>
          <w:sz w:val="24"/>
          <w:szCs w:val="24"/>
        </w:rPr>
        <w:t>poderes</w:t>
      </w:r>
      <w:r w:rsidR="00D930D9" w:rsidRPr="00D930D9">
        <w:rPr>
          <w:rFonts w:ascii="Arial" w:hAnsi="Arial" w:cs="Arial"/>
          <w:spacing w:val="2"/>
          <w:sz w:val="24"/>
          <w:szCs w:val="24"/>
        </w:rPr>
        <w:t xml:space="preserve"> (CF/88, Art. 2º</w:t>
      </w:r>
      <w:r w:rsidRPr="00D930D9">
        <w:rPr>
          <w:rFonts w:ascii="Arial" w:hAnsi="Arial" w:cs="Arial"/>
          <w:spacing w:val="2"/>
          <w:sz w:val="24"/>
          <w:szCs w:val="24"/>
        </w:rPr>
        <w:t xml:space="preserve"> </w:t>
      </w:r>
      <w:r w:rsidR="00D930D9" w:rsidRPr="00D930D9">
        <w:rPr>
          <w:rStyle w:val="styleswordwithsynonyms8m9z7"/>
          <w:rFonts w:ascii="Arial" w:hAnsi="Arial" w:cs="Arial"/>
          <w:spacing w:val="2"/>
          <w:sz w:val="24"/>
          <w:szCs w:val="24"/>
        </w:rPr>
        <w:t>p</w:t>
      </w:r>
      <w:r w:rsidRPr="00D930D9">
        <w:rPr>
          <w:rStyle w:val="styleswordwithsynonyms8m9z7"/>
          <w:rFonts w:ascii="Arial" w:hAnsi="Arial" w:cs="Arial"/>
          <w:spacing w:val="2"/>
          <w:sz w:val="24"/>
          <w:szCs w:val="24"/>
        </w:rPr>
        <w:t>rocurar</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concretizar</w:t>
      </w:r>
      <w:r w:rsidRPr="00D930D9">
        <w:rPr>
          <w:rFonts w:ascii="Arial" w:hAnsi="Arial" w:cs="Arial"/>
          <w:spacing w:val="2"/>
          <w:sz w:val="24"/>
          <w:szCs w:val="24"/>
        </w:rPr>
        <w:t xml:space="preserve"> os direitos fundamentais, </w:t>
      </w:r>
      <w:r w:rsidRPr="00D930D9">
        <w:rPr>
          <w:rStyle w:val="styleswordwithsynonyms8m9z7"/>
          <w:rFonts w:ascii="Arial" w:hAnsi="Arial" w:cs="Arial"/>
          <w:spacing w:val="2"/>
          <w:sz w:val="24"/>
          <w:szCs w:val="24"/>
        </w:rPr>
        <w:t>especialmente</w:t>
      </w:r>
      <w:r w:rsidRPr="00D930D9">
        <w:rPr>
          <w:rFonts w:ascii="Arial" w:hAnsi="Arial" w:cs="Arial"/>
          <w:spacing w:val="2"/>
          <w:sz w:val="24"/>
          <w:szCs w:val="24"/>
        </w:rPr>
        <w:t xml:space="preserve"> os direitos sociais. Em vários casos, o Judiciário foi </w:t>
      </w:r>
      <w:r w:rsidRPr="00D930D9">
        <w:rPr>
          <w:rStyle w:val="styleswordwithsynonyms8m9z7"/>
          <w:rFonts w:ascii="Arial" w:hAnsi="Arial" w:cs="Arial"/>
          <w:spacing w:val="2"/>
          <w:sz w:val="24"/>
          <w:szCs w:val="24"/>
        </w:rPr>
        <w:t>chamado</w:t>
      </w:r>
      <w:r w:rsidRPr="00D930D9">
        <w:rPr>
          <w:rFonts w:ascii="Arial" w:hAnsi="Arial" w:cs="Arial"/>
          <w:spacing w:val="2"/>
          <w:sz w:val="24"/>
          <w:szCs w:val="24"/>
        </w:rPr>
        <w:t xml:space="preserve"> a </w:t>
      </w:r>
      <w:r w:rsidRPr="00D930D9">
        <w:rPr>
          <w:rStyle w:val="styleswordwithsynonyms8m9z7"/>
          <w:rFonts w:ascii="Arial" w:hAnsi="Arial" w:cs="Arial"/>
          <w:spacing w:val="2"/>
          <w:sz w:val="24"/>
          <w:szCs w:val="24"/>
        </w:rPr>
        <w:t>exercer</w:t>
      </w:r>
      <w:r w:rsidRPr="00D930D9">
        <w:rPr>
          <w:rFonts w:ascii="Arial" w:hAnsi="Arial" w:cs="Arial"/>
          <w:spacing w:val="2"/>
          <w:sz w:val="24"/>
          <w:szCs w:val="24"/>
        </w:rPr>
        <w:t xml:space="preserve"> jurisdição Situações de violação dos direitos fundamentais. Jurisdição em O </w:t>
      </w:r>
      <w:r w:rsidRPr="00D930D9">
        <w:rPr>
          <w:rStyle w:val="styleswordwithsynonyms8m9z7"/>
          <w:rFonts w:ascii="Arial" w:hAnsi="Arial" w:cs="Arial"/>
          <w:spacing w:val="2"/>
          <w:sz w:val="24"/>
          <w:szCs w:val="24"/>
        </w:rPr>
        <w:t>estado</w:t>
      </w:r>
      <w:r w:rsidRPr="00D930D9">
        <w:rPr>
          <w:rFonts w:ascii="Arial" w:hAnsi="Arial" w:cs="Arial"/>
          <w:spacing w:val="2"/>
          <w:sz w:val="24"/>
          <w:szCs w:val="24"/>
        </w:rPr>
        <w:t xml:space="preserve"> contemporâneo não se limita ao texto </w:t>
      </w:r>
      <w:r w:rsidRPr="00D930D9">
        <w:rPr>
          <w:rStyle w:val="styleswordwithsynonyms8m9z7"/>
          <w:rFonts w:ascii="Arial" w:hAnsi="Arial" w:cs="Arial"/>
          <w:spacing w:val="2"/>
          <w:sz w:val="24"/>
          <w:szCs w:val="24"/>
        </w:rPr>
        <w:t>legal</w:t>
      </w:r>
      <w:r w:rsidRPr="00D930D9">
        <w:rPr>
          <w:rFonts w:ascii="Arial" w:hAnsi="Arial" w:cs="Arial"/>
          <w:spacing w:val="2"/>
          <w:sz w:val="24"/>
          <w:szCs w:val="24"/>
        </w:rPr>
        <w:t xml:space="preserve">. O </w:t>
      </w:r>
      <w:r w:rsidRPr="00D930D9">
        <w:rPr>
          <w:rStyle w:val="styleswordwithsynonyms8m9z7"/>
          <w:rFonts w:ascii="Arial" w:hAnsi="Arial" w:cs="Arial"/>
          <w:spacing w:val="2"/>
          <w:sz w:val="24"/>
          <w:szCs w:val="24"/>
        </w:rPr>
        <w:t>dever</w:t>
      </w:r>
      <w:r w:rsidRPr="00D930D9">
        <w:rPr>
          <w:rFonts w:ascii="Arial" w:hAnsi="Arial" w:cs="Arial"/>
          <w:spacing w:val="2"/>
          <w:sz w:val="24"/>
          <w:szCs w:val="24"/>
        </w:rPr>
        <w:t xml:space="preserve"> do judiciário é </w:t>
      </w:r>
      <w:r w:rsidRPr="00D930D9">
        <w:rPr>
          <w:rStyle w:val="styleswordwithsynonyms8m9z7"/>
          <w:rFonts w:ascii="Arial" w:hAnsi="Arial" w:cs="Arial"/>
          <w:spacing w:val="2"/>
          <w:sz w:val="24"/>
          <w:szCs w:val="24"/>
        </w:rPr>
        <w:t>dar</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uma</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resposta</w:t>
      </w:r>
      <w:r w:rsidRPr="00D930D9">
        <w:rPr>
          <w:rFonts w:ascii="Arial" w:hAnsi="Arial" w:cs="Arial"/>
          <w:spacing w:val="2"/>
          <w:sz w:val="24"/>
          <w:szCs w:val="24"/>
        </w:rPr>
        <w:t xml:space="preserve"> razoável ao caso jurisdição, posicionando-se </w:t>
      </w:r>
      <w:r w:rsidRPr="00D930D9">
        <w:rPr>
          <w:rStyle w:val="styleswordwithsynonyms8m9z7"/>
          <w:rFonts w:ascii="Arial" w:hAnsi="Arial" w:cs="Arial"/>
          <w:spacing w:val="2"/>
          <w:sz w:val="24"/>
          <w:szCs w:val="24"/>
        </w:rPr>
        <w:t>como</w:t>
      </w:r>
      <w:r w:rsidRPr="00D930D9">
        <w:rPr>
          <w:rFonts w:ascii="Arial" w:hAnsi="Arial" w:cs="Arial"/>
          <w:spacing w:val="2"/>
          <w:sz w:val="24"/>
          <w:szCs w:val="24"/>
        </w:rPr>
        <w:t xml:space="preserve"> um </w:t>
      </w:r>
      <w:r w:rsidRPr="00D930D9">
        <w:rPr>
          <w:rStyle w:val="styleswordwithsynonyms8m9z7"/>
          <w:rFonts w:ascii="Arial" w:hAnsi="Arial" w:cs="Arial"/>
          <w:spacing w:val="2"/>
          <w:sz w:val="24"/>
          <w:szCs w:val="24"/>
        </w:rPr>
        <w:t>instrumento</w:t>
      </w:r>
      <w:r w:rsidRPr="00D930D9">
        <w:rPr>
          <w:rFonts w:ascii="Arial" w:hAnsi="Arial" w:cs="Arial"/>
          <w:spacing w:val="2"/>
          <w:sz w:val="24"/>
          <w:szCs w:val="24"/>
        </w:rPr>
        <w:t xml:space="preserve"> através do qual alcançar a </w:t>
      </w:r>
      <w:r w:rsidRPr="00D930D9">
        <w:rPr>
          <w:rStyle w:val="styleswordwithsynonyms8m9z7"/>
          <w:rFonts w:ascii="Arial" w:hAnsi="Arial" w:cs="Arial"/>
          <w:spacing w:val="2"/>
          <w:sz w:val="24"/>
          <w:szCs w:val="24"/>
        </w:rPr>
        <w:t>paz</w:t>
      </w:r>
      <w:r w:rsidRPr="00D930D9">
        <w:rPr>
          <w:rFonts w:ascii="Arial" w:hAnsi="Arial" w:cs="Arial"/>
          <w:spacing w:val="2"/>
          <w:sz w:val="24"/>
          <w:szCs w:val="24"/>
        </w:rPr>
        <w:t xml:space="preserve"> </w:t>
      </w:r>
      <w:r w:rsidR="00AD77F1">
        <w:rPr>
          <w:rFonts w:ascii="Arial" w:hAnsi="Arial" w:cs="Arial"/>
          <w:spacing w:val="2"/>
          <w:sz w:val="24"/>
          <w:szCs w:val="24"/>
        </w:rPr>
        <w:t>sócia (BRASIL, 2018)</w:t>
      </w:r>
      <w:r w:rsidRPr="00D930D9">
        <w:rPr>
          <w:rFonts w:ascii="Arial" w:hAnsi="Arial" w:cs="Arial"/>
          <w:spacing w:val="2"/>
          <w:sz w:val="24"/>
          <w:szCs w:val="24"/>
        </w:rPr>
        <w:t xml:space="preserve">. </w:t>
      </w:r>
    </w:p>
    <w:p w14:paraId="6083D255" w14:textId="77777777" w:rsidR="00D930D9" w:rsidRDefault="00153536" w:rsidP="00D930D9">
      <w:pPr>
        <w:spacing w:after="0" w:line="360" w:lineRule="auto"/>
        <w:ind w:firstLine="709"/>
        <w:jc w:val="both"/>
        <w:rPr>
          <w:rFonts w:ascii="Arial" w:hAnsi="Arial" w:cs="Arial"/>
          <w:spacing w:val="2"/>
          <w:sz w:val="24"/>
          <w:szCs w:val="24"/>
        </w:rPr>
      </w:pPr>
      <w:r w:rsidRPr="00D930D9">
        <w:rPr>
          <w:rFonts w:ascii="Arial" w:hAnsi="Arial" w:cs="Arial"/>
          <w:spacing w:val="2"/>
          <w:sz w:val="24"/>
          <w:szCs w:val="24"/>
        </w:rPr>
        <w:t xml:space="preserve">Por </w:t>
      </w:r>
      <w:r w:rsidRPr="00D930D9">
        <w:rPr>
          <w:rStyle w:val="styleswordwithsynonyms8m9z7"/>
          <w:rFonts w:ascii="Arial" w:hAnsi="Arial" w:cs="Arial"/>
          <w:spacing w:val="2"/>
          <w:sz w:val="24"/>
          <w:szCs w:val="24"/>
        </w:rPr>
        <w:t>isso</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segundo</w:t>
      </w:r>
      <w:r w:rsidR="00AD77F1">
        <w:rPr>
          <w:rFonts w:ascii="Arial" w:hAnsi="Arial" w:cs="Arial"/>
          <w:spacing w:val="2"/>
          <w:sz w:val="24"/>
          <w:szCs w:val="24"/>
        </w:rPr>
        <w:t xml:space="preserve"> Bonavides (2018)</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uma</w:t>
      </w:r>
      <w:r w:rsidR="00D930D9">
        <w:rPr>
          <w:rFonts w:ascii="Arial" w:hAnsi="Arial" w:cs="Arial"/>
          <w:spacing w:val="2"/>
          <w:sz w:val="24"/>
          <w:szCs w:val="24"/>
        </w:rPr>
        <w:t xml:space="preserve"> alternativa a</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passividade</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judicial</w:t>
      </w:r>
      <w:r w:rsidRPr="00D930D9">
        <w:rPr>
          <w:rFonts w:ascii="Arial" w:hAnsi="Arial" w:cs="Arial"/>
          <w:spacing w:val="2"/>
          <w:sz w:val="24"/>
          <w:szCs w:val="24"/>
        </w:rPr>
        <w:t xml:space="preserve"> não é um ativismo </w:t>
      </w:r>
      <w:r w:rsidRPr="00D930D9">
        <w:rPr>
          <w:rStyle w:val="styleswordwithsynonyms8m9z7"/>
          <w:rFonts w:ascii="Arial" w:hAnsi="Arial" w:cs="Arial"/>
          <w:spacing w:val="2"/>
          <w:sz w:val="24"/>
          <w:szCs w:val="24"/>
        </w:rPr>
        <w:t>grosseiro</w:t>
      </w:r>
      <w:r w:rsidRPr="00D930D9">
        <w:rPr>
          <w:rFonts w:ascii="Arial" w:hAnsi="Arial" w:cs="Arial"/>
          <w:spacing w:val="2"/>
          <w:sz w:val="24"/>
          <w:szCs w:val="24"/>
        </w:rPr>
        <w:t xml:space="preserve">, os magistrados são livres </w:t>
      </w:r>
      <w:r w:rsidRPr="00D930D9">
        <w:rPr>
          <w:rStyle w:val="styleswordwithsynonyms8m9z7"/>
          <w:rFonts w:ascii="Arial" w:hAnsi="Arial" w:cs="Arial"/>
          <w:spacing w:val="2"/>
          <w:sz w:val="24"/>
          <w:szCs w:val="24"/>
        </w:rPr>
        <w:t>para</w:t>
      </w:r>
      <w:r w:rsidR="00D930D9">
        <w:rPr>
          <w:rFonts w:ascii="Arial" w:hAnsi="Arial" w:cs="Arial"/>
          <w:spacing w:val="2"/>
          <w:sz w:val="24"/>
          <w:szCs w:val="24"/>
        </w:rPr>
        <w:t xml:space="preserve"> agir j</w:t>
      </w:r>
      <w:r w:rsidRPr="00D930D9">
        <w:rPr>
          <w:rFonts w:ascii="Arial" w:hAnsi="Arial" w:cs="Arial"/>
          <w:spacing w:val="2"/>
          <w:sz w:val="24"/>
          <w:szCs w:val="24"/>
        </w:rPr>
        <w:t xml:space="preserve">ulgando ampla e </w:t>
      </w:r>
      <w:r w:rsidRPr="00D930D9">
        <w:rPr>
          <w:rStyle w:val="styleswordwithsynonyms8m9z7"/>
          <w:rFonts w:ascii="Arial" w:hAnsi="Arial" w:cs="Arial"/>
          <w:spacing w:val="2"/>
          <w:sz w:val="24"/>
          <w:szCs w:val="24"/>
        </w:rPr>
        <w:t>incondicionalmente</w:t>
      </w:r>
      <w:r w:rsidRPr="00D930D9">
        <w:rPr>
          <w:rFonts w:ascii="Arial" w:hAnsi="Arial" w:cs="Arial"/>
          <w:spacing w:val="2"/>
          <w:sz w:val="24"/>
          <w:szCs w:val="24"/>
        </w:rPr>
        <w:t xml:space="preserve"> de </w:t>
      </w:r>
      <w:r w:rsidRPr="00D930D9">
        <w:rPr>
          <w:rStyle w:val="styleswordwithsynonyms8m9z7"/>
          <w:rFonts w:ascii="Arial" w:hAnsi="Arial" w:cs="Arial"/>
          <w:spacing w:val="2"/>
          <w:sz w:val="24"/>
          <w:szCs w:val="24"/>
        </w:rPr>
        <w:t>acordo</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com</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seu</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senso</w:t>
      </w:r>
      <w:r w:rsidRPr="00D930D9">
        <w:rPr>
          <w:rFonts w:ascii="Arial" w:hAnsi="Arial" w:cs="Arial"/>
          <w:spacing w:val="2"/>
          <w:sz w:val="24"/>
          <w:szCs w:val="24"/>
        </w:rPr>
        <w:t xml:space="preserve"> de justiça— Julgar o governo. A intervenção do Judiciário é justificada q</w:t>
      </w:r>
      <w:r w:rsidR="00D930D9">
        <w:rPr>
          <w:rFonts w:ascii="Arial" w:hAnsi="Arial" w:cs="Arial"/>
          <w:spacing w:val="2"/>
          <w:sz w:val="24"/>
          <w:szCs w:val="24"/>
        </w:rPr>
        <w:t>uando os direitos são violados d</w:t>
      </w:r>
      <w:r w:rsidRPr="00D930D9">
        <w:rPr>
          <w:rFonts w:ascii="Arial" w:hAnsi="Arial" w:cs="Arial"/>
          <w:spacing w:val="2"/>
          <w:sz w:val="24"/>
          <w:szCs w:val="24"/>
        </w:rPr>
        <w:t xml:space="preserve">ireitos fundamentais, em </w:t>
      </w:r>
      <w:r w:rsidRPr="00D930D9">
        <w:rPr>
          <w:rStyle w:val="styleswordwithsynonyms8m9z7"/>
          <w:rFonts w:ascii="Arial" w:hAnsi="Arial" w:cs="Arial"/>
          <w:spacing w:val="2"/>
          <w:sz w:val="24"/>
          <w:szCs w:val="24"/>
        </w:rPr>
        <w:t>que</w:t>
      </w:r>
      <w:r w:rsidRPr="00D930D9">
        <w:rPr>
          <w:rFonts w:ascii="Arial" w:hAnsi="Arial" w:cs="Arial"/>
          <w:spacing w:val="2"/>
          <w:sz w:val="24"/>
          <w:szCs w:val="24"/>
        </w:rPr>
        <w:t xml:space="preserve"> os pressupostos não estão isentos da </w:t>
      </w:r>
      <w:r w:rsidRPr="00D930D9">
        <w:rPr>
          <w:rStyle w:val="styleswordwithsynonyms8m9z7"/>
          <w:rFonts w:ascii="Arial" w:hAnsi="Arial" w:cs="Arial"/>
          <w:spacing w:val="2"/>
          <w:sz w:val="24"/>
          <w:szCs w:val="24"/>
        </w:rPr>
        <w:t>tutela</w:t>
      </w:r>
      <w:r w:rsidR="00D930D9">
        <w:rPr>
          <w:rFonts w:ascii="Arial" w:hAnsi="Arial" w:cs="Arial"/>
          <w:spacing w:val="2"/>
          <w:sz w:val="24"/>
          <w:szCs w:val="24"/>
        </w:rPr>
        <w:t xml:space="preserve"> de direitos g</w:t>
      </w:r>
      <w:r w:rsidRPr="00D930D9">
        <w:rPr>
          <w:rFonts w:ascii="Arial" w:hAnsi="Arial" w:cs="Arial"/>
          <w:spacing w:val="2"/>
          <w:sz w:val="24"/>
          <w:szCs w:val="24"/>
        </w:rPr>
        <w:t>arantido</w:t>
      </w:r>
      <w:r w:rsidR="00D930D9">
        <w:rPr>
          <w:rFonts w:ascii="Arial" w:hAnsi="Arial" w:cs="Arial"/>
          <w:spacing w:val="2"/>
          <w:sz w:val="24"/>
          <w:szCs w:val="24"/>
        </w:rPr>
        <w:t>s</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pela</w:t>
      </w:r>
      <w:r w:rsidRPr="00D930D9">
        <w:rPr>
          <w:rFonts w:ascii="Arial" w:hAnsi="Arial" w:cs="Arial"/>
          <w:spacing w:val="2"/>
          <w:sz w:val="24"/>
          <w:szCs w:val="24"/>
        </w:rPr>
        <w:t xml:space="preserve"> Constituição </w:t>
      </w:r>
      <w:r w:rsidRPr="00D930D9">
        <w:rPr>
          <w:rStyle w:val="styleswordwithsynonyms8m9z7"/>
          <w:rFonts w:ascii="Arial" w:hAnsi="Arial" w:cs="Arial"/>
          <w:spacing w:val="2"/>
          <w:sz w:val="24"/>
          <w:szCs w:val="24"/>
        </w:rPr>
        <w:t>Federal</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pelo</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simples</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fato</w:t>
      </w:r>
      <w:r w:rsidRPr="00D930D9">
        <w:rPr>
          <w:rFonts w:ascii="Arial" w:hAnsi="Arial" w:cs="Arial"/>
          <w:spacing w:val="2"/>
          <w:sz w:val="24"/>
          <w:szCs w:val="24"/>
        </w:rPr>
        <w:t xml:space="preserve"> de alcançar </w:t>
      </w:r>
      <w:r w:rsidRPr="00D930D9">
        <w:rPr>
          <w:rStyle w:val="styleswordwithsynonyms8m9z7"/>
          <w:rFonts w:ascii="Arial" w:hAnsi="Arial" w:cs="Arial"/>
          <w:spacing w:val="2"/>
          <w:sz w:val="24"/>
          <w:szCs w:val="24"/>
        </w:rPr>
        <w:t>este</w:t>
      </w:r>
      <w:r w:rsidR="00D930D9">
        <w:rPr>
          <w:rFonts w:ascii="Arial" w:hAnsi="Arial" w:cs="Arial"/>
          <w:spacing w:val="2"/>
          <w:sz w:val="24"/>
          <w:szCs w:val="24"/>
        </w:rPr>
        <w:t xml:space="preserve"> ou o</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poder</w:t>
      </w:r>
      <w:r w:rsidRPr="00D930D9">
        <w:rPr>
          <w:rFonts w:ascii="Arial" w:hAnsi="Arial" w:cs="Arial"/>
          <w:spacing w:val="2"/>
          <w:sz w:val="24"/>
          <w:szCs w:val="24"/>
        </w:rPr>
        <w:t xml:space="preserve"> de </w:t>
      </w:r>
      <w:r w:rsidRPr="00D930D9">
        <w:rPr>
          <w:rStyle w:val="styleswordwithsynonyms8m9z7"/>
          <w:rFonts w:ascii="Arial" w:hAnsi="Arial" w:cs="Arial"/>
          <w:spacing w:val="2"/>
          <w:sz w:val="24"/>
          <w:szCs w:val="24"/>
        </w:rPr>
        <w:t>regulamentar</w:t>
      </w:r>
      <w:r w:rsidRPr="00D930D9">
        <w:rPr>
          <w:rFonts w:ascii="Arial" w:hAnsi="Arial" w:cs="Arial"/>
          <w:spacing w:val="2"/>
          <w:sz w:val="24"/>
          <w:szCs w:val="24"/>
        </w:rPr>
        <w:t xml:space="preserve"> a </w:t>
      </w:r>
      <w:r w:rsidRPr="00D930D9">
        <w:rPr>
          <w:rStyle w:val="styleswordwithsynonyms8m9z7"/>
          <w:rFonts w:ascii="Arial" w:hAnsi="Arial" w:cs="Arial"/>
          <w:spacing w:val="2"/>
          <w:sz w:val="24"/>
          <w:szCs w:val="24"/>
        </w:rPr>
        <w:t>lei</w:t>
      </w:r>
      <w:r w:rsidRPr="00D930D9">
        <w:rPr>
          <w:rFonts w:ascii="Arial" w:hAnsi="Arial" w:cs="Arial"/>
          <w:spacing w:val="2"/>
          <w:sz w:val="24"/>
          <w:szCs w:val="24"/>
        </w:rPr>
        <w:t xml:space="preserve">. </w:t>
      </w:r>
    </w:p>
    <w:p w14:paraId="3C290356" w14:textId="77777777" w:rsidR="00D930D9" w:rsidRDefault="00153536" w:rsidP="00D930D9">
      <w:pPr>
        <w:spacing w:after="0" w:line="360" w:lineRule="auto"/>
        <w:ind w:firstLine="709"/>
        <w:jc w:val="both"/>
        <w:rPr>
          <w:rFonts w:ascii="Arial" w:hAnsi="Arial" w:cs="Arial"/>
          <w:spacing w:val="2"/>
          <w:sz w:val="24"/>
          <w:szCs w:val="24"/>
        </w:rPr>
      </w:pPr>
      <w:r w:rsidRPr="00D930D9">
        <w:rPr>
          <w:rStyle w:val="styleswordwithsynonyms8m9z7"/>
          <w:rFonts w:ascii="Arial" w:hAnsi="Arial" w:cs="Arial"/>
          <w:spacing w:val="2"/>
          <w:sz w:val="24"/>
          <w:szCs w:val="24"/>
        </w:rPr>
        <w:t>Portanto</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sempre</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por</w:t>
      </w:r>
      <w:r w:rsidR="00D930D9">
        <w:rPr>
          <w:rFonts w:ascii="Arial" w:hAnsi="Arial" w:cs="Arial"/>
          <w:spacing w:val="2"/>
          <w:sz w:val="24"/>
          <w:szCs w:val="24"/>
        </w:rPr>
        <w:t xml:space="preserve"> decisão b</w:t>
      </w:r>
      <w:r w:rsidRPr="00D930D9">
        <w:rPr>
          <w:rFonts w:ascii="Arial" w:hAnsi="Arial" w:cs="Arial"/>
          <w:spacing w:val="2"/>
          <w:sz w:val="24"/>
          <w:szCs w:val="24"/>
        </w:rPr>
        <w:t xml:space="preserve">em fundamentada, de </w:t>
      </w:r>
      <w:r w:rsidRPr="00D930D9">
        <w:rPr>
          <w:rStyle w:val="styleswordwithsynonyms8m9z7"/>
          <w:rFonts w:ascii="Arial" w:hAnsi="Arial" w:cs="Arial"/>
          <w:spacing w:val="2"/>
          <w:sz w:val="24"/>
          <w:szCs w:val="24"/>
        </w:rPr>
        <w:t>acordo</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com</w:t>
      </w:r>
      <w:r w:rsidRPr="00D930D9">
        <w:rPr>
          <w:rFonts w:ascii="Arial" w:hAnsi="Arial" w:cs="Arial"/>
          <w:spacing w:val="2"/>
          <w:sz w:val="24"/>
          <w:szCs w:val="24"/>
        </w:rPr>
        <w:t xml:space="preserve"> os parâmetros da argumentação jurídica, é legal a atuação do judiciário na proteção das questões </w:t>
      </w:r>
      <w:r w:rsidRPr="00D930D9">
        <w:rPr>
          <w:rStyle w:val="styleswordwithsynonyms8m9z7"/>
          <w:rFonts w:ascii="Arial" w:hAnsi="Arial" w:cs="Arial"/>
          <w:spacing w:val="2"/>
          <w:sz w:val="24"/>
          <w:szCs w:val="24"/>
        </w:rPr>
        <w:t>sob</w:t>
      </w:r>
      <w:r w:rsidRPr="00D930D9">
        <w:rPr>
          <w:rFonts w:ascii="Arial" w:hAnsi="Arial" w:cs="Arial"/>
          <w:spacing w:val="2"/>
          <w:sz w:val="24"/>
          <w:szCs w:val="24"/>
        </w:rPr>
        <w:t xml:space="preserve"> es</w:t>
      </w:r>
      <w:r w:rsidR="00D930D9">
        <w:rPr>
          <w:rFonts w:ascii="Arial" w:hAnsi="Arial" w:cs="Arial"/>
          <w:spacing w:val="2"/>
          <w:sz w:val="24"/>
          <w:szCs w:val="24"/>
        </w:rPr>
        <w:t>crutínio em casos específicos, d</w:t>
      </w:r>
      <w:r w:rsidRPr="00D930D9">
        <w:rPr>
          <w:rFonts w:ascii="Arial" w:hAnsi="Arial" w:cs="Arial"/>
          <w:spacing w:val="2"/>
          <w:sz w:val="24"/>
          <w:szCs w:val="24"/>
        </w:rPr>
        <w:t xml:space="preserve">efendendo os chamados protagonistas judiciais. Em decisão </w:t>
      </w:r>
      <w:r w:rsidRPr="00D930D9">
        <w:rPr>
          <w:rStyle w:val="styleswordwithsynonyms8m9z7"/>
          <w:rFonts w:ascii="Arial" w:hAnsi="Arial" w:cs="Arial"/>
          <w:spacing w:val="2"/>
          <w:sz w:val="24"/>
          <w:szCs w:val="24"/>
        </w:rPr>
        <w:t>recente</w:t>
      </w:r>
      <w:r w:rsidRPr="00D930D9">
        <w:rPr>
          <w:rFonts w:ascii="Arial" w:hAnsi="Arial" w:cs="Arial"/>
          <w:spacing w:val="2"/>
          <w:sz w:val="24"/>
          <w:szCs w:val="24"/>
        </w:rPr>
        <w:t xml:space="preserve">, o </w:t>
      </w:r>
      <w:r w:rsidRPr="00D930D9">
        <w:rPr>
          <w:rStyle w:val="styleswordwithsynonyms8m9z7"/>
          <w:rFonts w:ascii="Arial" w:hAnsi="Arial" w:cs="Arial"/>
          <w:spacing w:val="2"/>
          <w:sz w:val="24"/>
          <w:szCs w:val="24"/>
        </w:rPr>
        <w:t>Supremo</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Tribunal</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Federal</w:t>
      </w:r>
      <w:r w:rsidRPr="00D930D9">
        <w:rPr>
          <w:rFonts w:ascii="Arial" w:hAnsi="Arial" w:cs="Arial"/>
          <w:spacing w:val="2"/>
          <w:sz w:val="24"/>
          <w:szCs w:val="24"/>
        </w:rPr>
        <w:t xml:space="preserve"> decidiu </w:t>
      </w:r>
      <w:r w:rsidRPr="00D930D9">
        <w:rPr>
          <w:rStyle w:val="styleswordwithsynonyms8m9z7"/>
          <w:rFonts w:ascii="Arial" w:hAnsi="Arial" w:cs="Arial"/>
          <w:spacing w:val="2"/>
          <w:sz w:val="24"/>
          <w:szCs w:val="24"/>
        </w:rPr>
        <w:t>que</w:t>
      </w:r>
      <w:r w:rsidRPr="00D930D9">
        <w:rPr>
          <w:rFonts w:ascii="Arial" w:hAnsi="Arial" w:cs="Arial"/>
          <w:spacing w:val="2"/>
          <w:sz w:val="24"/>
          <w:szCs w:val="24"/>
        </w:rPr>
        <w:t xml:space="preserve">, em Repetir o </w:t>
      </w:r>
      <w:r w:rsidRPr="00D930D9">
        <w:rPr>
          <w:rStyle w:val="styleswordwithsynonyms8m9z7"/>
          <w:rFonts w:ascii="Arial" w:hAnsi="Arial" w:cs="Arial"/>
          <w:spacing w:val="2"/>
          <w:sz w:val="24"/>
          <w:szCs w:val="24"/>
        </w:rPr>
        <w:t>apelo</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para</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prorrogar</w:t>
      </w:r>
      <w:r w:rsidRPr="00D930D9">
        <w:rPr>
          <w:rFonts w:ascii="Arial" w:hAnsi="Arial" w:cs="Arial"/>
          <w:spacing w:val="2"/>
          <w:sz w:val="24"/>
          <w:szCs w:val="24"/>
        </w:rPr>
        <w:t xml:space="preserve"> o </w:t>
      </w:r>
      <w:r w:rsidRPr="00D930D9">
        <w:rPr>
          <w:rStyle w:val="styleswordwithsynonyms8m9z7"/>
          <w:rFonts w:ascii="Arial" w:hAnsi="Arial" w:cs="Arial"/>
          <w:spacing w:val="2"/>
          <w:sz w:val="24"/>
          <w:szCs w:val="24"/>
        </w:rPr>
        <w:t>aumento</w:t>
      </w:r>
      <w:r w:rsidR="00D930D9">
        <w:rPr>
          <w:rFonts w:ascii="Arial" w:hAnsi="Arial" w:cs="Arial"/>
          <w:spacing w:val="2"/>
          <w:sz w:val="24"/>
          <w:szCs w:val="24"/>
        </w:rPr>
        <w:t xml:space="preserve"> de 25% do Art. </w:t>
      </w:r>
      <w:r w:rsidR="00D930D9">
        <w:rPr>
          <w:rFonts w:ascii="Arial" w:hAnsi="Arial" w:cs="Arial"/>
          <w:sz w:val="24"/>
          <w:szCs w:val="24"/>
        </w:rPr>
        <w:t>45</w:t>
      </w:r>
      <w:r w:rsidR="00D930D9">
        <w:rPr>
          <w:rFonts w:ascii="Arial" w:hAnsi="Arial" w:cs="Arial"/>
          <w:spacing w:val="2"/>
          <w:sz w:val="24"/>
          <w:szCs w:val="24"/>
        </w:rPr>
        <w:t xml:space="preserve"> da</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Lei</w:t>
      </w:r>
      <w:r w:rsidRPr="00D930D9">
        <w:rPr>
          <w:rFonts w:ascii="Arial" w:hAnsi="Arial" w:cs="Arial"/>
          <w:spacing w:val="2"/>
          <w:sz w:val="24"/>
          <w:szCs w:val="24"/>
        </w:rPr>
        <w:t xml:space="preserve"> 8.213/91 aplica-se a todos os outros tipos de </w:t>
      </w:r>
      <w:r w:rsidRPr="00D930D9">
        <w:rPr>
          <w:rStyle w:val="styleswordwithsynonyms8m9z7"/>
          <w:rFonts w:ascii="Arial" w:hAnsi="Arial" w:cs="Arial"/>
          <w:spacing w:val="2"/>
          <w:sz w:val="24"/>
          <w:szCs w:val="24"/>
        </w:rPr>
        <w:t>aposentadoria</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por</w:t>
      </w:r>
      <w:r w:rsidR="00D930D9">
        <w:rPr>
          <w:rFonts w:ascii="Arial" w:hAnsi="Arial" w:cs="Arial"/>
          <w:spacing w:val="2"/>
          <w:sz w:val="24"/>
          <w:szCs w:val="24"/>
        </w:rPr>
        <w:t xml:space="preserve"> invalidez p</w:t>
      </w:r>
      <w:r w:rsidRPr="00D930D9">
        <w:rPr>
          <w:rFonts w:ascii="Arial" w:hAnsi="Arial" w:cs="Arial"/>
          <w:spacing w:val="2"/>
          <w:sz w:val="24"/>
          <w:szCs w:val="24"/>
        </w:rPr>
        <w:t xml:space="preserve">ensões pagas </w:t>
      </w:r>
      <w:r w:rsidRPr="00D930D9">
        <w:rPr>
          <w:rStyle w:val="styleswordwithsynonyms8m9z7"/>
          <w:rFonts w:ascii="Arial" w:hAnsi="Arial" w:cs="Arial"/>
          <w:spacing w:val="2"/>
          <w:sz w:val="24"/>
          <w:szCs w:val="24"/>
        </w:rPr>
        <w:t>pelo</w:t>
      </w:r>
      <w:r w:rsidRPr="00D930D9">
        <w:rPr>
          <w:rFonts w:ascii="Arial" w:hAnsi="Arial" w:cs="Arial"/>
          <w:spacing w:val="2"/>
          <w:sz w:val="24"/>
          <w:szCs w:val="24"/>
        </w:rPr>
        <w:t xml:space="preserve"> INSS</w:t>
      </w:r>
      <w:r w:rsidR="00AD77F1">
        <w:rPr>
          <w:rFonts w:ascii="Arial" w:hAnsi="Arial" w:cs="Arial"/>
          <w:spacing w:val="2"/>
          <w:sz w:val="24"/>
          <w:szCs w:val="24"/>
        </w:rPr>
        <w:t xml:space="preserve"> (BRASIL,2018)</w:t>
      </w:r>
      <w:r w:rsidRPr="00D930D9">
        <w:rPr>
          <w:rFonts w:ascii="Arial" w:hAnsi="Arial" w:cs="Arial"/>
          <w:spacing w:val="2"/>
          <w:sz w:val="24"/>
          <w:szCs w:val="24"/>
        </w:rPr>
        <w:t>.</w:t>
      </w:r>
    </w:p>
    <w:p w14:paraId="0C71C8C5" w14:textId="77777777" w:rsidR="00D930D9" w:rsidRDefault="00153536" w:rsidP="00D930D9">
      <w:pPr>
        <w:spacing w:after="0" w:line="360" w:lineRule="auto"/>
        <w:ind w:firstLine="709"/>
        <w:jc w:val="both"/>
        <w:rPr>
          <w:rFonts w:ascii="Arial" w:hAnsi="Arial" w:cs="Arial"/>
          <w:spacing w:val="2"/>
          <w:sz w:val="24"/>
          <w:szCs w:val="24"/>
        </w:rPr>
      </w:pPr>
      <w:r w:rsidRPr="00D930D9">
        <w:rPr>
          <w:rFonts w:ascii="Arial" w:hAnsi="Arial" w:cs="Arial"/>
          <w:spacing w:val="2"/>
          <w:sz w:val="24"/>
          <w:szCs w:val="24"/>
        </w:rPr>
        <w:t xml:space="preserve"> Destacam-se os arg</w:t>
      </w:r>
      <w:r w:rsidR="00D930D9">
        <w:rPr>
          <w:rFonts w:ascii="Arial" w:hAnsi="Arial" w:cs="Arial"/>
          <w:spacing w:val="2"/>
          <w:sz w:val="24"/>
          <w:szCs w:val="24"/>
        </w:rPr>
        <w:t>umentos assinados na sentença</w:t>
      </w:r>
      <w:r w:rsidR="00AD77F1">
        <w:rPr>
          <w:rFonts w:ascii="Arial" w:hAnsi="Arial" w:cs="Arial"/>
          <w:spacing w:val="2"/>
          <w:sz w:val="24"/>
          <w:szCs w:val="24"/>
        </w:rPr>
        <w:t xml:space="preserve"> (BRASIL,2018)</w:t>
      </w:r>
      <w:r w:rsidR="00D930D9">
        <w:rPr>
          <w:rFonts w:ascii="Arial" w:hAnsi="Arial" w:cs="Arial"/>
          <w:spacing w:val="2"/>
          <w:sz w:val="24"/>
          <w:szCs w:val="24"/>
        </w:rPr>
        <w:t xml:space="preserve">: </w:t>
      </w:r>
    </w:p>
    <w:p w14:paraId="042FEED5" w14:textId="77777777" w:rsidR="00D930D9" w:rsidRDefault="00D930D9" w:rsidP="00D930D9">
      <w:pPr>
        <w:spacing w:after="0" w:line="360" w:lineRule="auto"/>
        <w:ind w:firstLine="709"/>
        <w:jc w:val="both"/>
        <w:rPr>
          <w:rFonts w:ascii="Arial" w:hAnsi="Arial" w:cs="Arial"/>
          <w:spacing w:val="2"/>
          <w:sz w:val="24"/>
          <w:szCs w:val="24"/>
        </w:rPr>
      </w:pPr>
    </w:p>
    <w:p w14:paraId="3DEA1CDF" w14:textId="77777777" w:rsidR="00D930D9" w:rsidRDefault="00153536" w:rsidP="00D930D9">
      <w:pPr>
        <w:spacing w:after="0" w:line="240" w:lineRule="auto"/>
        <w:ind w:left="2268"/>
        <w:jc w:val="both"/>
        <w:rPr>
          <w:rFonts w:ascii="Arial" w:hAnsi="Arial" w:cs="Arial"/>
          <w:spacing w:val="2"/>
          <w:sz w:val="20"/>
          <w:szCs w:val="20"/>
        </w:rPr>
      </w:pPr>
      <w:r w:rsidRPr="00D930D9">
        <w:rPr>
          <w:rFonts w:ascii="Arial" w:hAnsi="Arial" w:cs="Arial"/>
          <w:spacing w:val="2"/>
          <w:sz w:val="20"/>
          <w:szCs w:val="20"/>
        </w:rPr>
        <w:lastRenderedPageBreak/>
        <w:t xml:space="preserve">Prova de </w:t>
      </w:r>
      <w:r w:rsidRPr="00D930D9">
        <w:rPr>
          <w:rStyle w:val="styleswordwithsynonyms8m9z7"/>
          <w:rFonts w:ascii="Arial" w:hAnsi="Arial" w:cs="Arial"/>
          <w:spacing w:val="2"/>
          <w:sz w:val="20"/>
          <w:szCs w:val="20"/>
        </w:rPr>
        <w:t>invalidez</w:t>
      </w:r>
      <w:r w:rsidRPr="00D930D9">
        <w:rPr>
          <w:rFonts w:ascii="Arial" w:hAnsi="Arial" w:cs="Arial"/>
          <w:spacing w:val="2"/>
          <w:sz w:val="20"/>
          <w:szCs w:val="20"/>
        </w:rPr>
        <w:t xml:space="preserve"> e </w:t>
      </w:r>
      <w:r w:rsidRPr="00D930D9">
        <w:rPr>
          <w:rStyle w:val="styleswordwithsynonyms8m9z7"/>
          <w:rFonts w:ascii="Arial" w:hAnsi="Arial" w:cs="Arial"/>
          <w:spacing w:val="2"/>
          <w:sz w:val="20"/>
          <w:szCs w:val="20"/>
        </w:rPr>
        <w:t>necessidade</w:t>
      </w:r>
      <w:r w:rsidRPr="00D930D9">
        <w:rPr>
          <w:rFonts w:ascii="Arial" w:hAnsi="Arial" w:cs="Arial"/>
          <w:spacing w:val="2"/>
          <w:sz w:val="20"/>
          <w:szCs w:val="20"/>
        </w:rPr>
        <w:t xml:space="preserve"> de assistência Terceiro </w:t>
      </w:r>
      <w:r w:rsidRPr="00D930D9">
        <w:rPr>
          <w:rStyle w:val="styleswordwithsynonyms8m9z7"/>
          <w:rFonts w:ascii="Arial" w:hAnsi="Arial" w:cs="Arial"/>
          <w:spacing w:val="2"/>
          <w:sz w:val="20"/>
          <w:szCs w:val="20"/>
        </w:rPr>
        <w:t>Permanente</w:t>
      </w:r>
      <w:r w:rsidRPr="00D930D9">
        <w:rPr>
          <w:rFonts w:ascii="Arial" w:hAnsi="Arial" w:cs="Arial"/>
          <w:spacing w:val="2"/>
          <w:sz w:val="20"/>
          <w:szCs w:val="20"/>
        </w:rPr>
        <w:t xml:space="preserve">, </w:t>
      </w:r>
      <w:r w:rsidRPr="00D930D9">
        <w:rPr>
          <w:rStyle w:val="styleswordwithsynonyms8m9z7"/>
          <w:rFonts w:ascii="Arial" w:hAnsi="Arial" w:cs="Arial"/>
          <w:spacing w:val="2"/>
          <w:sz w:val="20"/>
          <w:szCs w:val="20"/>
        </w:rPr>
        <w:t>aumento</w:t>
      </w:r>
      <w:r w:rsidRPr="00D930D9">
        <w:rPr>
          <w:rFonts w:ascii="Arial" w:hAnsi="Arial" w:cs="Arial"/>
          <w:spacing w:val="2"/>
          <w:sz w:val="20"/>
          <w:szCs w:val="20"/>
        </w:rPr>
        <w:t xml:space="preserve"> de 25% (25 por cento), </w:t>
      </w:r>
      <w:r w:rsidRPr="00D930D9">
        <w:rPr>
          <w:rStyle w:val="styleswordwithsynonyms8m9z7"/>
          <w:rFonts w:ascii="Arial" w:hAnsi="Arial" w:cs="Arial"/>
          <w:spacing w:val="2"/>
          <w:sz w:val="20"/>
          <w:szCs w:val="20"/>
        </w:rPr>
        <w:t>especificado</w:t>
      </w:r>
      <w:r w:rsidRPr="00D930D9">
        <w:rPr>
          <w:rFonts w:ascii="Arial" w:hAnsi="Arial" w:cs="Arial"/>
          <w:spacing w:val="2"/>
          <w:sz w:val="20"/>
          <w:szCs w:val="20"/>
        </w:rPr>
        <w:t xml:space="preserve"> no art. </w:t>
      </w:r>
      <w:r w:rsidRPr="00D930D9">
        <w:rPr>
          <w:rStyle w:val="styleswordwithsynonyms8m9z7"/>
          <w:rFonts w:ascii="Arial" w:hAnsi="Arial" w:cs="Arial"/>
          <w:spacing w:val="2"/>
          <w:sz w:val="20"/>
          <w:szCs w:val="20"/>
        </w:rPr>
        <w:t>Lei</w:t>
      </w:r>
      <w:r w:rsidRPr="00D930D9">
        <w:rPr>
          <w:rFonts w:ascii="Arial" w:hAnsi="Arial" w:cs="Arial"/>
          <w:spacing w:val="2"/>
          <w:sz w:val="20"/>
          <w:szCs w:val="20"/>
        </w:rPr>
        <w:t xml:space="preserve"> nº 45 8.213/91, todas Desativado </w:t>
      </w:r>
      <w:r w:rsidRPr="00D930D9">
        <w:rPr>
          <w:rStyle w:val="styleswordwithsynonyms8m9z7"/>
          <w:rFonts w:ascii="Arial" w:hAnsi="Arial" w:cs="Arial"/>
          <w:spacing w:val="2"/>
          <w:sz w:val="20"/>
          <w:szCs w:val="20"/>
        </w:rPr>
        <w:t>pelo</w:t>
      </w:r>
      <w:r w:rsidRPr="00D930D9">
        <w:rPr>
          <w:rFonts w:ascii="Arial" w:hAnsi="Arial" w:cs="Arial"/>
          <w:spacing w:val="2"/>
          <w:sz w:val="20"/>
          <w:szCs w:val="20"/>
        </w:rPr>
        <w:t xml:space="preserve"> RGPS, </w:t>
      </w:r>
      <w:r w:rsidRPr="00D930D9">
        <w:rPr>
          <w:rStyle w:val="styleswordwithsynonyms8m9z7"/>
          <w:rFonts w:ascii="Arial" w:hAnsi="Arial" w:cs="Arial"/>
          <w:spacing w:val="2"/>
          <w:sz w:val="20"/>
          <w:szCs w:val="20"/>
        </w:rPr>
        <w:t>por</w:t>
      </w:r>
      <w:r w:rsidRPr="00D930D9">
        <w:rPr>
          <w:rFonts w:ascii="Arial" w:hAnsi="Arial" w:cs="Arial"/>
          <w:spacing w:val="2"/>
          <w:sz w:val="20"/>
          <w:szCs w:val="20"/>
        </w:rPr>
        <w:t xml:space="preserve"> </w:t>
      </w:r>
      <w:r w:rsidRPr="00D930D9">
        <w:rPr>
          <w:rStyle w:val="styleswordwithsynonyms8m9z7"/>
          <w:rFonts w:ascii="Arial" w:hAnsi="Arial" w:cs="Arial"/>
          <w:spacing w:val="2"/>
          <w:sz w:val="20"/>
          <w:szCs w:val="20"/>
        </w:rPr>
        <w:t>qualquer</w:t>
      </w:r>
      <w:r w:rsidRPr="00D930D9">
        <w:rPr>
          <w:rFonts w:ascii="Arial" w:hAnsi="Arial" w:cs="Arial"/>
          <w:spacing w:val="2"/>
          <w:sz w:val="20"/>
          <w:szCs w:val="20"/>
        </w:rPr>
        <w:t xml:space="preserve"> meio se </w:t>
      </w:r>
      <w:r w:rsidRPr="00D930D9">
        <w:rPr>
          <w:rStyle w:val="styleswordwithsynonyms8m9z7"/>
          <w:rFonts w:ascii="Arial" w:hAnsi="Arial" w:cs="Arial"/>
          <w:spacing w:val="2"/>
          <w:sz w:val="20"/>
          <w:szCs w:val="20"/>
        </w:rPr>
        <w:t>aposentar</w:t>
      </w:r>
      <w:r w:rsidRPr="00D930D9">
        <w:rPr>
          <w:rFonts w:ascii="Arial" w:hAnsi="Arial" w:cs="Arial"/>
          <w:spacing w:val="2"/>
          <w:sz w:val="20"/>
          <w:szCs w:val="20"/>
        </w:rPr>
        <w:t xml:space="preserve">. ” (STJ. </w:t>
      </w:r>
      <w:r w:rsidRPr="00D930D9">
        <w:rPr>
          <w:rStyle w:val="styleswordwithsynonyms8m9z7"/>
          <w:rFonts w:ascii="Arial" w:hAnsi="Arial" w:cs="Arial"/>
          <w:spacing w:val="2"/>
          <w:sz w:val="20"/>
          <w:szCs w:val="20"/>
        </w:rPr>
        <w:t>Parte</w:t>
      </w:r>
      <w:r w:rsidR="00D930D9">
        <w:rPr>
          <w:rFonts w:ascii="Arial" w:hAnsi="Arial" w:cs="Arial"/>
          <w:spacing w:val="2"/>
          <w:sz w:val="20"/>
          <w:szCs w:val="20"/>
        </w:rPr>
        <w:t xml:space="preserve"> 1. re</w:t>
      </w:r>
      <w:r w:rsidRPr="00D930D9">
        <w:rPr>
          <w:rFonts w:ascii="Arial" w:hAnsi="Arial" w:cs="Arial"/>
          <w:spacing w:val="2"/>
          <w:sz w:val="20"/>
          <w:szCs w:val="20"/>
        </w:rPr>
        <w:t xml:space="preserve">sp 1.720.805-RJ e 1648305-RS, relação. </w:t>
      </w:r>
      <w:r w:rsidRPr="00D930D9">
        <w:rPr>
          <w:rStyle w:val="styleswordwithsynonyms8m9z7"/>
          <w:rFonts w:ascii="Arial" w:hAnsi="Arial" w:cs="Arial"/>
          <w:spacing w:val="2"/>
          <w:sz w:val="20"/>
          <w:szCs w:val="20"/>
        </w:rPr>
        <w:t>Por</w:t>
      </w:r>
      <w:r w:rsidRPr="00D930D9">
        <w:rPr>
          <w:rFonts w:ascii="Arial" w:hAnsi="Arial" w:cs="Arial"/>
          <w:spacing w:val="2"/>
          <w:sz w:val="20"/>
          <w:szCs w:val="20"/>
        </w:rPr>
        <w:t xml:space="preserve"> </w:t>
      </w:r>
      <w:r w:rsidRPr="00D930D9">
        <w:rPr>
          <w:rStyle w:val="styleswordwithsynonyms8m9z7"/>
          <w:rFonts w:ascii="Arial" w:hAnsi="Arial" w:cs="Arial"/>
          <w:spacing w:val="2"/>
          <w:sz w:val="20"/>
          <w:szCs w:val="20"/>
        </w:rPr>
        <w:t>julgar</w:t>
      </w:r>
      <w:r w:rsidRPr="00D930D9">
        <w:rPr>
          <w:rFonts w:ascii="Arial" w:hAnsi="Arial" w:cs="Arial"/>
          <w:spacing w:val="2"/>
          <w:sz w:val="20"/>
          <w:szCs w:val="20"/>
        </w:rPr>
        <w:t xml:space="preserve"> o </w:t>
      </w:r>
      <w:r w:rsidRPr="00D930D9">
        <w:rPr>
          <w:rStyle w:val="styleswordwithsynonyms8m9z7"/>
          <w:rFonts w:ascii="Arial" w:hAnsi="Arial" w:cs="Arial"/>
          <w:spacing w:val="2"/>
          <w:sz w:val="20"/>
          <w:szCs w:val="20"/>
        </w:rPr>
        <w:t>valor</w:t>
      </w:r>
      <w:r w:rsidR="00AD77F1">
        <w:rPr>
          <w:rFonts w:ascii="Arial" w:hAnsi="Arial" w:cs="Arial"/>
          <w:spacing w:val="2"/>
          <w:sz w:val="20"/>
          <w:szCs w:val="20"/>
        </w:rPr>
        <w:t xml:space="preserve"> mínimo</w:t>
      </w:r>
      <w:r w:rsidR="00D930D9" w:rsidRPr="00D930D9">
        <w:rPr>
          <w:rFonts w:ascii="Arial" w:hAnsi="Arial" w:cs="Arial"/>
          <w:spacing w:val="2"/>
          <w:sz w:val="20"/>
          <w:szCs w:val="20"/>
        </w:rPr>
        <w:t>.</w:t>
      </w:r>
    </w:p>
    <w:p w14:paraId="59627964" w14:textId="77777777" w:rsidR="00D930D9" w:rsidRPr="00D930D9" w:rsidRDefault="00D930D9" w:rsidP="00D930D9">
      <w:pPr>
        <w:spacing w:after="0" w:line="240" w:lineRule="auto"/>
        <w:ind w:left="2268"/>
        <w:jc w:val="both"/>
        <w:rPr>
          <w:rFonts w:ascii="Arial" w:hAnsi="Arial" w:cs="Arial"/>
          <w:spacing w:val="2"/>
          <w:sz w:val="20"/>
          <w:szCs w:val="20"/>
        </w:rPr>
      </w:pPr>
    </w:p>
    <w:p w14:paraId="31D7DE20" w14:textId="77777777" w:rsidR="00D930D9" w:rsidRDefault="00153536" w:rsidP="00D930D9">
      <w:pPr>
        <w:spacing w:after="0" w:line="360" w:lineRule="auto"/>
        <w:ind w:firstLine="709"/>
        <w:jc w:val="both"/>
        <w:rPr>
          <w:rFonts w:ascii="Arial" w:hAnsi="Arial" w:cs="Arial"/>
          <w:spacing w:val="2"/>
          <w:sz w:val="24"/>
          <w:szCs w:val="24"/>
        </w:rPr>
      </w:pPr>
      <w:r w:rsidRPr="00D930D9">
        <w:rPr>
          <w:rFonts w:ascii="Arial" w:hAnsi="Arial" w:cs="Arial"/>
          <w:spacing w:val="2"/>
          <w:sz w:val="24"/>
          <w:szCs w:val="24"/>
        </w:rPr>
        <w:t xml:space="preserve"> . Este </w:t>
      </w:r>
      <w:r w:rsidRPr="00D930D9">
        <w:rPr>
          <w:rStyle w:val="styleswordwithsynonyms8m9z7"/>
          <w:rFonts w:ascii="Arial" w:hAnsi="Arial" w:cs="Arial"/>
          <w:spacing w:val="2"/>
          <w:sz w:val="24"/>
          <w:szCs w:val="24"/>
        </w:rPr>
        <w:t>caso</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reflete</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especialmente</w:t>
      </w:r>
      <w:r w:rsidRPr="00D930D9">
        <w:rPr>
          <w:rFonts w:ascii="Arial" w:hAnsi="Arial" w:cs="Arial"/>
          <w:spacing w:val="2"/>
          <w:sz w:val="24"/>
          <w:szCs w:val="24"/>
        </w:rPr>
        <w:t xml:space="preserve"> a </w:t>
      </w:r>
      <w:r w:rsidRPr="00D930D9">
        <w:rPr>
          <w:rStyle w:val="styleswordwithsynonyms8m9z7"/>
          <w:rFonts w:ascii="Arial" w:hAnsi="Arial" w:cs="Arial"/>
          <w:spacing w:val="2"/>
          <w:sz w:val="24"/>
          <w:szCs w:val="24"/>
        </w:rPr>
        <w:t>legalidade</w:t>
      </w:r>
      <w:r w:rsidRPr="00D930D9">
        <w:rPr>
          <w:rFonts w:ascii="Arial" w:hAnsi="Arial" w:cs="Arial"/>
          <w:spacing w:val="2"/>
          <w:sz w:val="24"/>
          <w:szCs w:val="24"/>
        </w:rPr>
        <w:t xml:space="preserve"> do judiciário, Juiz </w:t>
      </w:r>
      <w:r w:rsidRPr="00D930D9">
        <w:rPr>
          <w:rStyle w:val="styleswordwithsynonyms8m9z7"/>
          <w:rFonts w:ascii="Arial" w:hAnsi="Arial" w:cs="Arial"/>
          <w:spacing w:val="2"/>
          <w:sz w:val="24"/>
          <w:szCs w:val="24"/>
        </w:rPr>
        <w:t>caso</w:t>
      </w:r>
      <w:r w:rsidRPr="00D930D9">
        <w:rPr>
          <w:rFonts w:ascii="Arial" w:hAnsi="Arial" w:cs="Arial"/>
          <w:spacing w:val="2"/>
          <w:sz w:val="24"/>
          <w:szCs w:val="24"/>
        </w:rPr>
        <w:t xml:space="preserve"> de Previdência </w:t>
      </w:r>
      <w:r w:rsidRPr="00D930D9">
        <w:rPr>
          <w:rStyle w:val="styleswordwithsynonyms8m9z7"/>
          <w:rFonts w:ascii="Arial" w:hAnsi="Arial" w:cs="Arial"/>
          <w:spacing w:val="2"/>
          <w:sz w:val="24"/>
          <w:szCs w:val="24"/>
        </w:rPr>
        <w:t>Social</w:t>
      </w:r>
      <w:r w:rsidRPr="00D930D9">
        <w:rPr>
          <w:rFonts w:ascii="Arial" w:hAnsi="Arial" w:cs="Arial"/>
          <w:spacing w:val="2"/>
          <w:sz w:val="24"/>
          <w:szCs w:val="24"/>
        </w:rPr>
        <w:t xml:space="preserve"> cuja decisão não estende </w:t>
      </w:r>
      <w:r w:rsidRPr="00D930D9">
        <w:rPr>
          <w:rStyle w:val="styleswordwithsynonyms8m9z7"/>
          <w:rFonts w:ascii="Arial" w:hAnsi="Arial" w:cs="Arial"/>
          <w:spacing w:val="2"/>
          <w:sz w:val="24"/>
          <w:szCs w:val="24"/>
        </w:rPr>
        <w:t>explicitamente</w:t>
      </w:r>
      <w:r w:rsidR="00D930D9">
        <w:rPr>
          <w:rFonts w:ascii="Arial" w:hAnsi="Arial" w:cs="Arial"/>
          <w:spacing w:val="2"/>
          <w:sz w:val="24"/>
          <w:szCs w:val="24"/>
        </w:rPr>
        <w:t xml:space="preserve"> direitos p</w:t>
      </w:r>
      <w:r w:rsidRPr="00D930D9">
        <w:rPr>
          <w:rFonts w:ascii="Arial" w:hAnsi="Arial" w:cs="Arial"/>
          <w:spacing w:val="2"/>
          <w:sz w:val="24"/>
          <w:szCs w:val="24"/>
        </w:rPr>
        <w:t xml:space="preserve">revisto </w:t>
      </w:r>
      <w:r w:rsidRPr="00D930D9">
        <w:rPr>
          <w:rStyle w:val="styleswordwithsynonyms8m9z7"/>
          <w:rFonts w:ascii="Arial" w:hAnsi="Arial" w:cs="Arial"/>
          <w:spacing w:val="2"/>
          <w:sz w:val="24"/>
          <w:szCs w:val="24"/>
        </w:rPr>
        <w:t>para</w:t>
      </w:r>
      <w:r w:rsidRPr="00D930D9">
        <w:rPr>
          <w:rFonts w:ascii="Arial" w:hAnsi="Arial" w:cs="Arial"/>
          <w:spacing w:val="2"/>
          <w:sz w:val="24"/>
          <w:szCs w:val="24"/>
        </w:rPr>
        <w:t xml:space="preserve"> outros tipos de </w:t>
      </w:r>
      <w:r w:rsidRPr="00D930D9">
        <w:rPr>
          <w:rStyle w:val="styleswordwithsynonyms8m9z7"/>
          <w:rFonts w:ascii="Arial" w:hAnsi="Arial" w:cs="Arial"/>
          <w:spacing w:val="2"/>
          <w:sz w:val="24"/>
          <w:szCs w:val="24"/>
        </w:rPr>
        <w:t>aposentadoria</w:t>
      </w:r>
      <w:r w:rsidRPr="00D930D9">
        <w:rPr>
          <w:rFonts w:ascii="Arial" w:hAnsi="Arial" w:cs="Arial"/>
          <w:spacing w:val="2"/>
          <w:sz w:val="24"/>
          <w:szCs w:val="24"/>
        </w:rPr>
        <w:t xml:space="preserve"> é </w:t>
      </w:r>
      <w:r w:rsidRPr="00D930D9">
        <w:rPr>
          <w:rStyle w:val="styleswordwithsynonyms8m9z7"/>
          <w:rFonts w:ascii="Arial" w:hAnsi="Arial" w:cs="Arial"/>
          <w:spacing w:val="2"/>
          <w:sz w:val="24"/>
          <w:szCs w:val="24"/>
        </w:rPr>
        <w:t>uma</w:t>
      </w:r>
      <w:r w:rsidR="00D930D9">
        <w:rPr>
          <w:rFonts w:ascii="Arial" w:hAnsi="Arial" w:cs="Arial"/>
          <w:spacing w:val="2"/>
          <w:sz w:val="24"/>
          <w:szCs w:val="24"/>
        </w:rPr>
        <w:t xml:space="preserve"> criação judicial a</w:t>
      </w:r>
      <w:r w:rsidRPr="00D930D9">
        <w:rPr>
          <w:rFonts w:ascii="Arial" w:hAnsi="Arial" w:cs="Arial"/>
          <w:spacing w:val="2"/>
          <w:sz w:val="24"/>
          <w:szCs w:val="24"/>
        </w:rPr>
        <w:t xml:space="preserve">penas no </w:t>
      </w:r>
      <w:r w:rsidRPr="00D930D9">
        <w:rPr>
          <w:rStyle w:val="styleswordwithsynonyms8m9z7"/>
          <w:rFonts w:ascii="Arial" w:hAnsi="Arial" w:cs="Arial"/>
          <w:spacing w:val="2"/>
          <w:sz w:val="24"/>
          <w:szCs w:val="24"/>
        </w:rPr>
        <w:t>caso</w:t>
      </w:r>
      <w:r w:rsidRPr="00D930D9">
        <w:rPr>
          <w:rFonts w:ascii="Arial" w:hAnsi="Arial" w:cs="Arial"/>
          <w:spacing w:val="2"/>
          <w:sz w:val="24"/>
          <w:szCs w:val="24"/>
        </w:rPr>
        <w:t xml:space="preserve"> específico. </w:t>
      </w:r>
      <w:r w:rsidRPr="00D930D9">
        <w:rPr>
          <w:rStyle w:val="styleswordwithsynonyms8m9z7"/>
          <w:rFonts w:ascii="Arial" w:hAnsi="Arial" w:cs="Arial"/>
          <w:spacing w:val="2"/>
          <w:sz w:val="24"/>
          <w:szCs w:val="24"/>
        </w:rPr>
        <w:t>Base</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constitucional</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para</w:t>
      </w:r>
      <w:r w:rsidR="00D930D9">
        <w:rPr>
          <w:rFonts w:ascii="Arial" w:hAnsi="Arial" w:cs="Arial"/>
          <w:spacing w:val="2"/>
          <w:sz w:val="24"/>
          <w:szCs w:val="24"/>
        </w:rPr>
        <w:t xml:space="preserve"> aceitação de documentos e</w:t>
      </w:r>
      <w:r w:rsidRPr="00D930D9">
        <w:rPr>
          <w:rFonts w:ascii="Arial" w:hAnsi="Arial" w:cs="Arial"/>
          <w:spacing w:val="2"/>
          <w:sz w:val="24"/>
          <w:szCs w:val="24"/>
        </w:rPr>
        <w:t xml:space="preserve">ncontram </w:t>
      </w:r>
      <w:r w:rsidRPr="00D930D9">
        <w:rPr>
          <w:rStyle w:val="styleswordwithsynonyms8m9z7"/>
          <w:rFonts w:ascii="Arial" w:hAnsi="Arial" w:cs="Arial"/>
          <w:spacing w:val="2"/>
          <w:sz w:val="24"/>
          <w:szCs w:val="24"/>
        </w:rPr>
        <w:t>amparo</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nos</w:t>
      </w:r>
      <w:r w:rsidRPr="00D930D9">
        <w:rPr>
          <w:rFonts w:ascii="Arial" w:hAnsi="Arial" w:cs="Arial"/>
          <w:spacing w:val="2"/>
          <w:sz w:val="24"/>
          <w:szCs w:val="24"/>
        </w:rPr>
        <w:t xml:space="preserve"> princípios da </w:t>
      </w:r>
      <w:r w:rsidRPr="00D930D9">
        <w:rPr>
          <w:rStyle w:val="styleswordwithsynonyms8m9z7"/>
          <w:rFonts w:ascii="Arial" w:hAnsi="Arial" w:cs="Arial"/>
          <w:spacing w:val="2"/>
          <w:sz w:val="24"/>
          <w:szCs w:val="24"/>
        </w:rPr>
        <w:t>dignidade</w:t>
      </w:r>
      <w:r w:rsidRPr="00D930D9">
        <w:rPr>
          <w:rFonts w:ascii="Arial" w:hAnsi="Arial" w:cs="Arial"/>
          <w:spacing w:val="2"/>
          <w:sz w:val="24"/>
          <w:szCs w:val="24"/>
        </w:rPr>
        <w:t xml:space="preserve"> e da </w:t>
      </w:r>
      <w:r w:rsidRPr="00D930D9">
        <w:rPr>
          <w:rStyle w:val="styleswordwithsynonyms8m9z7"/>
          <w:rFonts w:ascii="Arial" w:hAnsi="Arial" w:cs="Arial"/>
          <w:spacing w:val="2"/>
          <w:sz w:val="24"/>
          <w:szCs w:val="24"/>
        </w:rPr>
        <w:t>igualdade</w:t>
      </w:r>
      <w:r w:rsidRPr="00D930D9">
        <w:rPr>
          <w:rFonts w:ascii="Arial" w:hAnsi="Arial" w:cs="Arial"/>
          <w:spacing w:val="2"/>
          <w:sz w:val="24"/>
          <w:szCs w:val="24"/>
        </w:rPr>
        <w:t xml:space="preserve"> da </w:t>
      </w:r>
      <w:r w:rsidRPr="00D930D9">
        <w:rPr>
          <w:rStyle w:val="styleswordwithsynonyms8m9z7"/>
          <w:rFonts w:ascii="Arial" w:hAnsi="Arial" w:cs="Arial"/>
          <w:spacing w:val="2"/>
          <w:sz w:val="24"/>
          <w:szCs w:val="24"/>
        </w:rPr>
        <w:t>pessoa</w:t>
      </w:r>
      <w:r w:rsidRPr="00D930D9">
        <w:rPr>
          <w:rFonts w:ascii="Arial" w:hAnsi="Arial" w:cs="Arial"/>
          <w:spacing w:val="2"/>
          <w:sz w:val="24"/>
          <w:szCs w:val="24"/>
        </w:rPr>
        <w:t xml:space="preserve"> humana e na </w:t>
      </w:r>
      <w:r w:rsidRPr="00D930D9">
        <w:rPr>
          <w:rStyle w:val="styleswordwithsynonyms8m9z7"/>
          <w:rFonts w:ascii="Arial" w:hAnsi="Arial" w:cs="Arial"/>
          <w:spacing w:val="2"/>
          <w:sz w:val="24"/>
          <w:szCs w:val="24"/>
        </w:rPr>
        <w:t>garantia</w:t>
      </w:r>
      <w:r w:rsidRPr="00D930D9">
        <w:rPr>
          <w:rFonts w:ascii="Arial" w:hAnsi="Arial" w:cs="Arial"/>
          <w:spacing w:val="2"/>
          <w:sz w:val="24"/>
          <w:szCs w:val="24"/>
        </w:rPr>
        <w:t xml:space="preserve"> dos direitos sociais, </w:t>
      </w:r>
      <w:r w:rsidRPr="00D930D9">
        <w:rPr>
          <w:rStyle w:val="styleswordwithsynonyms8m9z7"/>
          <w:rFonts w:ascii="Arial" w:hAnsi="Arial" w:cs="Arial"/>
          <w:spacing w:val="2"/>
          <w:sz w:val="24"/>
          <w:szCs w:val="24"/>
        </w:rPr>
        <w:t>respectivamente</w:t>
      </w:r>
      <w:r w:rsidRPr="00D930D9">
        <w:rPr>
          <w:rFonts w:ascii="Arial" w:hAnsi="Arial" w:cs="Arial"/>
          <w:spacing w:val="2"/>
          <w:sz w:val="24"/>
          <w:szCs w:val="24"/>
        </w:rPr>
        <w:t xml:space="preserve"> considerados </w:t>
      </w:r>
      <w:r w:rsidRPr="00D930D9">
        <w:rPr>
          <w:rStyle w:val="styleswordwithsynonyms8m9z7"/>
          <w:rFonts w:ascii="Arial" w:hAnsi="Arial" w:cs="Arial"/>
          <w:spacing w:val="2"/>
          <w:sz w:val="24"/>
          <w:szCs w:val="24"/>
        </w:rPr>
        <w:t>nos</w:t>
      </w:r>
      <w:r w:rsidRPr="00D930D9">
        <w:rPr>
          <w:rFonts w:ascii="Arial" w:hAnsi="Arial" w:cs="Arial"/>
          <w:spacing w:val="2"/>
          <w:sz w:val="24"/>
          <w:szCs w:val="24"/>
        </w:rPr>
        <w:t xml:space="preserve"> Artigos 1º, III, 5º, caput e 6º da Constituição da República</w:t>
      </w:r>
      <w:r w:rsidR="005813F9">
        <w:rPr>
          <w:rFonts w:ascii="Arial" w:hAnsi="Arial" w:cs="Arial"/>
          <w:spacing w:val="2"/>
          <w:sz w:val="24"/>
          <w:szCs w:val="24"/>
        </w:rPr>
        <w:t xml:space="preserve"> (BRASIL,2018)</w:t>
      </w:r>
      <w:r w:rsidRPr="00D930D9">
        <w:rPr>
          <w:rFonts w:ascii="Arial" w:hAnsi="Arial" w:cs="Arial"/>
          <w:spacing w:val="2"/>
          <w:sz w:val="24"/>
          <w:szCs w:val="24"/>
        </w:rPr>
        <w:t>.</w:t>
      </w:r>
    </w:p>
    <w:p w14:paraId="41714193" w14:textId="77777777" w:rsidR="00D930D9" w:rsidRDefault="00153536" w:rsidP="00D930D9">
      <w:pPr>
        <w:spacing w:after="0" w:line="360" w:lineRule="auto"/>
        <w:ind w:firstLine="709"/>
        <w:jc w:val="both"/>
        <w:rPr>
          <w:rFonts w:ascii="Arial" w:hAnsi="Arial" w:cs="Arial"/>
          <w:spacing w:val="2"/>
          <w:sz w:val="24"/>
          <w:szCs w:val="24"/>
        </w:rPr>
      </w:pPr>
      <w:r w:rsidRPr="00D930D9">
        <w:rPr>
          <w:rFonts w:ascii="Arial" w:hAnsi="Arial" w:cs="Arial"/>
          <w:spacing w:val="2"/>
          <w:sz w:val="24"/>
          <w:szCs w:val="24"/>
        </w:rPr>
        <w:t xml:space="preserve"> A interpretação utilizada </w:t>
      </w:r>
      <w:r w:rsidRPr="00D930D9">
        <w:rPr>
          <w:rStyle w:val="styleswordwithsynonyms8m9z7"/>
          <w:rFonts w:ascii="Arial" w:hAnsi="Arial" w:cs="Arial"/>
          <w:spacing w:val="2"/>
          <w:sz w:val="24"/>
          <w:szCs w:val="24"/>
        </w:rPr>
        <w:t>pelo</w:t>
      </w:r>
      <w:r w:rsidR="00D930D9">
        <w:rPr>
          <w:rFonts w:ascii="Arial" w:hAnsi="Arial" w:cs="Arial"/>
          <w:spacing w:val="2"/>
          <w:sz w:val="24"/>
          <w:szCs w:val="24"/>
        </w:rPr>
        <w:t xml:space="preserve"> STJ enfatiza a hegemonia a</w:t>
      </w:r>
      <w:r w:rsidRPr="00D930D9">
        <w:rPr>
          <w:rFonts w:ascii="Arial" w:hAnsi="Arial" w:cs="Arial"/>
          <w:spacing w:val="2"/>
          <w:sz w:val="24"/>
          <w:szCs w:val="24"/>
        </w:rPr>
        <w:t xml:space="preserve"> axiologia principiológica </w:t>
      </w:r>
      <w:r w:rsidRPr="00D930D9">
        <w:rPr>
          <w:rStyle w:val="styleswordwithsynonyms8m9z7"/>
          <w:rFonts w:ascii="Arial" w:hAnsi="Arial" w:cs="Arial"/>
          <w:spacing w:val="2"/>
          <w:sz w:val="24"/>
          <w:szCs w:val="24"/>
        </w:rPr>
        <w:t>existente</w:t>
      </w:r>
      <w:r w:rsidRPr="00D930D9">
        <w:rPr>
          <w:rFonts w:ascii="Arial" w:hAnsi="Arial" w:cs="Arial"/>
          <w:spacing w:val="2"/>
          <w:sz w:val="24"/>
          <w:szCs w:val="24"/>
        </w:rPr>
        <w:t xml:space="preserve"> nas constituições </w:t>
      </w:r>
      <w:r w:rsidR="00D930D9">
        <w:rPr>
          <w:rFonts w:ascii="Arial" w:hAnsi="Arial" w:cs="Arial"/>
          <w:spacing w:val="2"/>
          <w:sz w:val="24"/>
          <w:szCs w:val="24"/>
        </w:rPr>
        <w:t>modernas estabelece o presente u</w:t>
      </w:r>
      <w:r w:rsidRPr="00D930D9">
        <w:rPr>
          <w:rFonts w:ascii="Arial" w:hAnsi="Arial" w:cs="Arial"/>
          <w:spacing w:val="2"/>
          <w:sz w:val="24"/>
          <w:szCs w:val="24"/>
        </w:rPr>
        <w:t xml:space="preserve">ma história do pós-positivismo em </w:t>
      </w:r>
      <w:r w:rsidRPr="00D930D9">
        <w:rPr>
          <w:rStyle w:val="styleswordwithsynonyms8m9z7"/>
          <w:rFonts w:ascii="Arial" w:hAnsi="Arial" w:cs="Arial"/>
          <w:spacing w:val="2"/>
          <w:sz w:val="24"/>
          <w:szCs w:val="24"/>
        </w:rPr>
        <w:t>que</w:t>
      </w:r>
      <w:r w:rsidRPr="00D930D9">
        <w:rPr>
          <w:rFonts w:ascii="Arial" w:hAnsi="Arial" w:cs="Arial"/>
          <w:spacing w:val="2"/>
          <w:sz w:val="24"/>
          <w:szCs w:val="24"/>
        </w:rPr>
        <w:t xml:space="preserve"> se concebeu a afirmação da normatividade princípios </w:t>
      </w:r>
      <w:r w:rsidRPr="00D930D9">
        <w:rPr>
          <w:rStyle w:val="styleswordwithsynonyms8m9z7"/>
          <w:rFonts w:ascii="Arial" w:hAnsi="Arial" w:cs="Arial"/>
          <w:spacing w:val="2"/>
          <w:sz w:val="24"/>
          <w:szCs w:val="24"/>
        </w:rPr>
        <w:t>que</w:t>
      </w:r>
      <w:r w:rsidRPr="00D930D9">
        <w:rPr>
          <w:rFonts w:ascii="Arial" w:hAnsi="Arial" w:cs="Arial"/>
          <w:spacing w:val="2"/>
          <w:sz w:val="24"/>
          <w:szCs w:val="24"/>
        </w:rPr>
        <w:t xml:space="preserve"> os tornam centralizadores normativos constitucional. Ainda no âmbito do STJ, há diversas decisões de </w:t>
      </w:r>
      <w:r w:rsidRPr="00D930D9">
        <w:rPr>
          <w:rStyle w:val="styleswordwithsynonyms8m9z7"/>
          <w:rFonts w:ascii="Arial" w:hAnsi="Arial" w:cs="Arial"/>
          <w:spacing w:val="2"/>
          <w:sz w:val="24"/>
          <w:szCs w:val="24"/>
        </w:rPr>
        <w:t>controle</w:t>
      </w:r>
      <w:r w:rsidR="00D930D9">
        <w:rPr>
          <w:rFonts w:ascii="Arial" w:hAnsi="Arial" w:cs="Arial"/>
          <w:spacing w:val="2"/>
          <w:sz w:val="24"/>
          <w:szCs w:val="24"/>
        </w:rPr>
        <w:t xml:space="preserve"> de comportamento s</w:t>
      </w:r>
      <w:r w:rsidRPr="00D930D9">
        <w:rPr>
          <w:rFonts w:ascii="Arial" w:hAnsi="Arial" w:cs="Arial"/>
          <w:spacing w:val="2"/>
          <w:sz w:val="24"/>
          <w:szCs w:val="24"/>
        </w:rPr>
        <w:t>erviços administrativos e serviços da administra</w:t>
      </w:r>
      <w:r w:rsidR="005813F9">
        <w:rPr>
          <w:rFonts w:ascii="Arial" w:hAnsi="Arial" w:cs="Arial"/>
          <w:spacing w:val="2"/>
          <w:sz w:val="24"/>
          <w:szCs w:val="24"/>
        </w:rPr>
        <w:t xml:space="preserve">ção pública, dos quais, Cambi (2018) </w:t>
      </w:r>
      <w:r w:rsidRPr="00D930D9">
        <w:rPr>
          <w:rFonts w:ascii="Arial" w:hAnsi="Arial" w:cs="Arial"/>
          <w:spacing w:val="2"/>
          <w:sz w:val="24"/>
          <w:szCs w:val="24"/>
        </w:rPr>
        <w:t xml:space="preserve">defende o </w:t>
      </w:r>
      <w:r w:rsidRPr="00D930D9">
        <w:rPr>
          <w:rStyle w:val="styleswordwithsynonyms8m9z7"/>
          <w:rFonts w:ascii="Arial" w:hAnsi="Arial" w:cs="Arial"/>
          <w:spacing w:val="2"/>
          <w:sz w:val="24"/>
          <w:szCs w:val="24"/>
        </w:rPr>
        <w:t>entendimento</w:t>
      </w:r>
      <w:r w:rsidRPr="00D930D9">
        <w:rPr>
          <w:rFonts w:ascii="Arial" w:hAnsi="Arial" w:cs="Arial"/>
          <w:spacing w:val="2"/>
          <w:sz w:val="24"/>
          <w:szCs w:val="24"/>
        </w:rPr>
        <w:t xml:space="preserve"> de </w:t>
      </w:r>
      <w:r w:rsidRPr="00D930D9">
        <w:rPr>
          <w:rStyle w:val="styleswordwithsynonyms8m9z7"/>
          <w:rFonts w:ascii="Arial" w:hAnsi="Arial" w:cs="Arial"/>
          <w:spacing w:val="2"/>
          <w:sz w:val="24"/>
          <w:szCs w:val="24"/>
        </w:rPr>
        <w:t>que</w:t>
      </w:r>
      <w:r w:rsidRPr="00D930D9">
        <w:rPr>
          <w:rFonts w:ascii="Arial" w:hAnsi="Arial" w:cs="Arial"/>
          <w:spacing w:val="2"/>
          <w:sz w:val="24"/>
          <w:szCs w:val="24"/>
        </w:rPr>
        <w:t xml:space="preserve"> o judiciário </w:t>
      </w:r>
      <w:r w:rsidRPr="00D930D9">
        <w:rPr>
          <w:rStyle w:val="styleswordwithsynonyms8m9z7"/>
          <w:rFonts w:ascii="Arial" w:hAnsi="Arial" w:cs="Arial"/>
          <w:spacing w:val="2"/>
          <w:sz w:val="24"/>
          <w:szCs w:val="24"/>
        </w:rPr>
        <w:t>pode</w:t>
      </w:r>
      <w:r w:rsidR="00D930D9">
        <w:rPr>
          <w:rFonts w:ascii="Arial" w:hAnsi="Arial" w:cs="Arial"/>
          <w:spacing w:val="2"/>
          <w:sz w:val="24"/>
          <w:szCs w:val="24"/>
        </w:rPr>
        <w:t xml:space="preserve"> impor a</w:t>
      </w:r>
      <w:r w:rsidRPr="00D930D9">
        <w:rPr>
          <w:rFonts w:ascii="Arial" w:hAnsi="Arial" w:cs="Arial"/>
          <w:spacing w:val="2"/>
          <w:sz w:val="24"/>
          <w:szCs w:val="24"/>
        </w:rPr>
        <w:t xml:space="preserve"> administração pública mantém </w:t>
      </w:r>
      <w:r w:rsidRPr="00D930D9">
        <w:rPr>
          <w:rStyle w:val="styleswordwithsynonyms8m9z7"/>
          <w:rFonts w:ascii="Arial" w:hAnsi="Arial" w:cs="Arial"/>
          <w:spacing w:val="2"/>
          <w:sz w:val="24"/>
          <w:szCs w:val="24"/>
        </w:rPr>
        <w:t>uma</w:t>
      </w:r>
      <w:r w:rsidRPr="00D930D9">
        <w:rPr>
          <w:rFonts w:ascii="Arial" w:hAnsi="Arial" w:cs="Arial"/>
          <w:spacing w:val="2"/>
          <w:sz w:val="24"/>
          <w:szCs w:val="24"/>
        </w:rPr>
        <w:t xml:space="preserve"> </w:t>
      </w:r>
      <w:r w:rsidRPr="00D930D9">
        <w:rPr>
          <w:rStyle w:val="styleswordwithsynonyms8m9z7"/>
          <w:rFonts w:ascii="Arial" w:hAnsi="Arial" w:cs="Arial"/>
          <w:spacing w:val="2"/>
          <w:sz w:val="24"/>
          <w:szCs w:val="24"/>
        </w:rPr>
        <w:t>quantidade</w:t>
      </w:r>
      <w:r w:rsidRPr="00D930D9">
        <w:rPr>
          <w:rFonts w:ascii="Arial" w:hAnsi="Arial" w:cs="Arial"/>
          <w:spacing w:val="2"/>
          <w:sz w:val="24"/>
          <w:szCs w:val="24"/>
        </w:rPr>
        <w:t xml:space="preserve"> mínima de medicamentos em </w:t>
      </w:r>
      <w:r w:rsidRPr="00D930D9">
        <w:rPr>
          <w:rStyle w:val="styleswordwithsynonyms8m9z7"/>
          <w:rFonts w:ascii="Arial" w:hAnsi="Arial" w:cs="Arial"/>
          <w:spacing w:val="2"/>
          <w:sz w:val="24"/>
          <w:szCs w:val="24"/>
        </w:rPr>
        <w:t>estoque</w:t>
      </w:r>
      <w:r w:rsidR="00D930D9">
        <w:rPr>
          <w:rFonts w:ascii="Arial" w:hAnsi="Arial" w:cs="Arial"/>
          <w:spacing w:val="2"/>
          <w:sz w:val="24"/>
          <w:szCs w:val="24"/>
        </w:rPr>
        <w:t xml:space="preserve">. </w:t>
      </w:r>
    </w:p>
    <w:p w14:paraId="53D3E9C8" w14:textId="77777777" w:rsidR="004E6183" w:rsidRDefault="004E6183" w:rsidP="004E6183">
      <w:pPr>
        <w:spacing w:after="0" w:line="240" w:lineRule="auto"/>
        <w:ind w:left="2268"/>
        <w:jc w:val="both"/>
        <w:rPr>
          <w:rFonts w:ascii="Arial" w:hAnsi="Arial" w:cs="Arial"/>
          <w:spacing w:val="2"/>
          <w:sz w:val="20"/>
          <w:szCs w:val="20"/>
        </w:rPr>
      </w:pPr>
    </w:p>
    <w:p w14:paraId="7143C92B" w14:textId="77777777" w:rsidR="004E6183" w:rsidRDefault="004E6183" w:rsidP="004E6183">
      <w:pPr>
        <w:spacing w:after="0" w:line="240" w:lineRule="auto"/>
        <w:ind w:left="2268"/>
        <w:jc w:val="both"/>
        <w:rPr>
          <w:rFonts w:ascii="Arial" w:hAnsi="Arial" w:cs="Arial"/>
          <w:spacing w:val="2"/>
          <w:sz w:val="20"/>
          <w:szCs w:val="20"/>
        </w:rPr>
      </w:pPr>
    </w:p>
    <w:p w14:paraId="30ED76F9" w14:textId="05E41D21" w:rsidR="00E01A02" w:rsidRDefault="00153536" w:rsidP="004E6183">
      <w:pPr>
        <w:spacing w:after="0" w:line="240" w:lineRule="auto"/>
        <w:ind w:left="2268"/>
        <w:jc w:val="both"/>
        <w:rPr>
          <w:rFonts w:ascii="Arial" w:hAnsi="Arial" w:cs="Arial"/>
          <w:spacing w:val="2"/>
          <w:sz w:val="20"/>
          <w:szCs w:val="20"/>
        </w:rPr>
      </w:pPr>
      <w:r w:rsidRPr="004E6183">
        <w:rPr>
          <w:rFonts w:ascii="Arial" w:hAnsi="Arial" w:cs="Arial"/>
          <w:spacing w:val="2"/>
          <w:sz w:val="20"/>
          <w:szCs w:val="20"/>
        </w:rPr>
        <w:t xml:space="preserve">A administração pública </w:t>
      </w:r>
      <w:r w:rsidRPr="004E6183">
        <w:rPr>
          <w:rStyle w:val="styleswordwithsynonyms8m9z7"/>
          <w:rFonts w:ascii="Arial" w:hAnsi="Arial" w:cs="Arial"/>
          <w:spacing w:val="2"/>
          <w:sz w:val="20"/>
          <w:szCs w:val="20"/>
        </w:rPr>
        <w:t>pode</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ser</w:t>
      </w:r>
      <w:r w:rsidRPr="004E6183">
        <w:rPr>
          <w:rFonts w:ascii="Arial" w:hAnsi="Arial" w:cs="Arial"/>
          <w:spacing w:val="2"/>
          <w:sz w:val="20"/>
          <w:szCs w:val="20"/>
        </w:rPr>
        <w:t xml:space="preserve"> obrigada a Departamento de Justiça, </w:t>
      </w:r>
      <w:r w:rsidRPr="004E6183">
        <w:rPr>
          <w:rStyle w:val="styleswordwithsynonyms8m9z7"/>
          <w:rFonts w:ascii="Arial" w:hAnsi="Arial" w:cs="Arial"/>
          <w:spacing w:val="2"/>
          <w:sz w:val="20"/>
          <w:szCs w:val="20"/>
        </w:rPr>
        <w:t>mantendo</w:t>
      </w:r>
      <w:r w:rsidRPr="004E6183">
        <w:rPr>
          <w:rFonts w:ascii="Arial" w:hAnsi="Arial" w:cs="Arial"/>
          <w:spacing w:val="2"/>
          <w:sz w:val="20"/>
          <w:szCs w:val="20"/>
        </w:rPr>
        <w:t xml:space="preserve"> um </w:t>
      </w:r>
      <w:r w:rsidRPr="004E6183">
        <w:rPr>
          <w:rStyle w:val="styleswordwithsynonyms8m9z7"/>
          <w:rFonts w:ascii="Arial" w:hAnsi="Arial" w:cs="Arial"/>
          <w:spacing w:val="2"/>
          <w:sz w:val="20"/>
          <w:szCs w:val="20"/>
        </w:rPr>
        <w:t>estoque</w:t>
      </w:r>
      <w:r w:rsidRPr="004E6183">
        <w:rPr>
          <w:rFonts w:ascii="Arial" w:hAnsi="Arial" w:cs="Arial"/>
          <w:spacing w:val="2"/>
          <w:sz w:val="20"/>
          <w:szCs w:val="20"/>
        </w:rPr>
        <w:t xml:space="preserve"> mínimo de </w:t>
      </w:r>
      <w:r w:rsidR="00D930D9" w:rsidRPr="004E6183">
        <w:rPr>
          <w:rStyle w:val="styleswordwithsynonyms8m9z7"/>
          <w:rFonts w:ascii="Arial" w:hAnsi="Arial" w:cs="Arial"/>
          <w:spacing w:val="2"/>
          <w:sz w:val="20"/>
          <w:szCs w:val="20"/>
        </w:rPr>
        <w:t>medicamentos</w:t>
      </w:r>
      <w:r w:rsidR="00D930D9" w:rsidRPr="004E6183">
        <w:rPr>
          <w:rFonts w:ascii="Arial" w:hAnsi="Arial" w:cs="Arial"/>
          <w:spacing w:val="2"/>
          <w:sz w:val="20"/>
          <w:szCs w:val="20"/>
        </w:rPr>
        <w:t xml:space="preserve"> usados</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contra</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uma</w:t>
      </w:r>
      <w:r w:rsidRPr="004E6183">
        <w:rPr>
          <w:rFonts w:ascii="Arial" w:hAnsi="Arial" w:cs="Arial"/>
          <w:spacing w:val="2"/>
          <w:sz w:val="20"/>
          <w:szCs w:val="20"/>
        </w:rPr>
        <w:t xml:space="preserve"> doença </w:t>
      </w:r>
      <w:r w:rsidRPr="004E6183">
        <w:rPr>
          <w:rStyle w:val="styleswordwithsynonyms8m9z7"/>
          <w:rFonts w:ascii="Arial" w:hAnsi="Arial" w:cs="Arial"/>
          <w:spacing w:val="2"/>
          <w:sz w:val="20"/>
          <w:szCs w:val="20"/>
        </w:rPr>
        <w:t>grave</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para</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evitar</w:t>
      </w:r>
      <w:r w:rsidR="00D930D9" w:rsidRPr="004E6183">
        <w:rPr>
          <w:rFonts w:ascii="Arial" w:hAnsi="Arial" w:cs="Arial"/>
          <w:spacing w:val="2"/>
          <w:sz w:val="20"/>
          <w:szCs w:val="20"/>
        </w:rPr>
        <w:t xml:space="preserve"> novas i</w:t>
      </w:r>
      <w:r w:rsidRPr="004E6183">
        <w:rPr>
          <w:rFonts w:ascii="Arial" w:hAnsi="Arial" w:cs="Arial"/>
          <w:spacing w:val="2"/>
          <w:sz w:val="20"/>
          <w:szCs w:val="20"/>
        </w:rPr>
        <w:t xml:space="preserve">nterrupção do tratamento. Não </w:t>
      </w:r>
      <w:r w:rsidRPr="004E6183">
        <w:rPr>
          <w:rStyle w:val="styleswordwithsynonyms8m9z7"/>
          <w:rFonts w:ascii="Arial" w:hAnsi="Arial" w:cs="Arial"/>
          <w:spacing w:val="2"/>
          <w:sz w:val="20"/>
          <w:szCs w:val="20"/>
        </w:rPr>
        <w:t>viola</w:t>
      </w:r>
      <w:r w:rsidRPr="004E6183">
        <w:rPr>
          <w:rFonts w:ascii="Arial" w:hAnsi="Arial" w:cs="Arial"/>
          <w:spacing w:val="2"/>
          <w:sz w:val="20"/>
          <w:szCs w:val="20"/>
        </w:rPr>
        <w:t xml:space="preserve"> o princípio da separação de poderes caso. </w:t>
      </w:r>
      <w:r w:rsidRPr="004E6183">
        <w:rPr>
          <w:rStyle w:val="styleswordwithsynonyms8m9z7"/>
          <w:rFonts w:ascii="Arial" w:hAnsi="Arial" w:cs="Arial"/>
          <w:spacing w:val="2"/>
          <w:sz w:val="20"/>
          <w:szCs w:val="20"/>
        </w:rPr>
        <w:t>Isso</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porque</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com</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essa</w:t>
      </w:r>
      <w:r w:rsidRPr="004E6183">
        <w:rPr>
          <w:rFonts w:ascii="Arial" w:hAnsi="Arial" w:cs="Arial"/>
          <w:spacing w:val="2"/>
          <w:sz w:val="20"/>
          <w:szCs w:val="20"/>
        </w:rPr>
        <w:t xml:space="preserve"> decisão, o Judiciário não </w:t>
      </w:r>
      <w:r w:rsidR="004D7BFF" w:rsidRPr="004E6183">
        <w:rPr>
          <w:rFonts w:ascii="Arial" w:hAnsi="Arial" w:cs="Arial"/>
          <w:spacing w:val="2"/>
          <w:sz w:val="20"/>
          <w:szCs w:val="20"/>
        </w:rPr>
        <w:t>tem de</w:t>
      </w:r>
      <w:r w:rsidRPr="004E6183">
        <w:rPr>
          <w:rFonts w:ascii="Arial" w:hAnsi="Arial" w:cs="Arial"/>
          <w:spacing w:val="2"/>
          <w:sz w:val="20"/>
          <w:szCs w:val="20"/>
        </w:rPr>
        <w:t xml:space="preserve"> identificar objetivo</w:t>
      </w:r>
      <w:r w:rsidR="004D7BFF" w:rsidRPr="004E6183">
        <w:rPr>
          <w:rFonts w:ascii="Arial" w:hAnsi="Arial" w:cs="Arial"/>
          <w:spacing w:val="2"/>
          <w:sz w:val="20"/>
          <w:szCs w:val="20"/>
        </w:rPr>
        <w:t>s ou prioridades nacionais, nem</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interferir</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com</w:t>
      </w:r>
      <w:r w:rsidRPr="004E6183">
        <w:rPr>
          <w:rFonts w:ascii="Arial" w:hAnsi="Arial" w:cs="Arial"/>
          <w:spacing w:val="2"/>
          <w:sz w:val="20"/>
          <w:szCs w:val="20"/>
        </w:rPr>
        <w:t xml:space="preserve"> a gestão do </w:t>
      </w:r>
      <w:r w:rsidRPr="004E6183">
        <w:rPr>
          <w:rStyle w:val="styleswordwithsynonyms8m9z7"/>
          <w:rFonts w:ascii="Arial" w:hAnsi="Arial" w:cs="Arial"/>
          <w:spacing w:val="2"/>
          <w:sz w:val="20"/>
          <w:szCs w:val="20"/>
        </w:rPr>
        <w:t>seu</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dinheiro</w:t>
      </w:r>
      <w:r w:rsidRPr="004E6183">
        <w:rPr>
          <w:rFonts w:ascii="Arial" w:hAnsi="Arial" w:cs="Arial"/>
          <w:spacing w:val="2"/>
          <w:sz w:val="20"/>
          <w:szCs w:val="20"/>
        </w:rPr>
        <w:t xml:space="preserve">. O </w:t>
      </w:r>
      <w:r w:rsidRPr="004E6183">
        <w:rPr>
          <w:rStyle w:val="styleswordwithsynonyms8m9z7"/>
          <w:rFonts w:ascii="Arial" w:hAnsi="Arial" w:cs="Arial"/>
          <w:spacing w:val="2"/>
          <w:sz w:val="20"/>
          <w:szCs w:val="20"/>
        </w:rPr>
        <w:t>que</w:t>
      </w:r>
      <w:r w:rsidR="004D7BFF" w:rsidRPr="004E6183">
        <w:rPr>
          <w:rFonts w:ascii="Arial" w:hAnsi="Arial" w:cs="Arial"/>
          <w:spacing w:val="2"/>
          <w:sz w:val="20"/>
          <w:szCs w:val="20"/>
        </w:rPr>
        <w:t xml:space="preserve"> está errado i</w:t>
      </w:r>
      <w:r w:rsidRPr="004E6183">
        <w:rPr>
          <w:rFonts w:ascii="Arial" w:hAnsi="Arial" w:cs="Arial"/>
          <w:spacing w:val="2"/>
          <w:sz w:val="20"/>
          <w:szCs w:val="20"/>
        </w:rPr>
        <w:t xml:space="preserve">sso é </w:t>
      </w:r>
      <w:r w:rsidRPr="004E6183">
        <w:rPr>
          <w:rStyle w:val="styleswordwithsynonyms8m9z7"/>
          <w:rFonts w:ascii="Arial" w:hAnsi="Arial" w:cs="Arial"/>
          <w:spacing w:val="2"/>
          <w:sz w:val="20"/>
          <w:szCs w:val="20"/>
        </w:rPr>
        <w:t>feito</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para</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controlar</w:t>
      </w:r>
      <w:r w:rsidR="004D7BFF" w:rsidRPr="004E6183">
        <w:rPr>
          <w:rFonts w:ascii="Arial" w:hAnsi="Arial" w:cs="Arial"/>
          <w:spacing w:val="2"/>
          <w:sz w:val="20"/>
          <w:szCs w:val="20"/>
        </w:rPr>
        <w:t xml:space="preserve"> as ações e serviços da administração n</w:t>
      </w:r>
      <w:r w:rsidRPr="004E6183">
        <w:rPr>
          <w:rFonts w:ascii="Arial" w:hAnsi="Arial" w:cs="Arial"/>
          <w:spacing w:val="2"/>
          <w:sz w:val="20"/>
          <w:szCs w:val="20"/>
        </w:rPr>
        <w:t xml:space="preserve">esse </w:t>
      </w:r>
      <w:r w:rsidRPr="004E6183">
        <w:rPr>
          <w:rStyle w:val="styleswordwithsynonyms8m9z7"/>
          <w:rFonts w:ascii="Arial" w:hAnsi="Arial" w:cs="Arial"/>
          <w:spacing w:val="2"/>
          <w:sz w:val="20"/>
          <w:szCs w:val="20"/>
        </w:rPr>
        <w:t>caso</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isso</w:t>
      </w:r>
      <w:r w:rsidRPr="004E6183">
        <w:rPr>
          <w:rFonts w:ascii="Arial" w:hAnsi="Arial" w:cs="Arial"/>
          <w:spacing w:val="2"/>
          <w:sz w:val="20"/>
          <w:szCs w:val="20"/>
        </w:rPr>
        <w:t xml:space="preserve"> provou </w:t>
      </w:r>
      <w:r w:rsidRPr="004E6183">
        <w:rPr>
          <w:rStyle w:val="styleswordwithsynonyms8m9z7"/>
          <w:rFonts w:ascii="Arial" w:hAnsi="Arial" w:cs="Arial"/>
          <w:spacing w:val="2"/>
          <w:sz w:val="20"/>
          <w:szCs w:val="20"/>
        </w:rPr>
        <w:t>ser</w:t>
      </w:r>
      <w:r w:rsidRPr="004E6183">
        <w:rPr>
          <w:rFonts w:ascii="Arial" w:hAnsi="Arial" w:cs="Arial"/>
          <w:spacing w:val="2"/>
          <w:sz w:val="20"/>
          <w:szCs w:val="20"/>
        </w:rPr>
        <w:t xml:space="preserve"> </w:t>
      </w:r>
      <w:r w:rsidR="004E6183" w:rsidRPr="004E6183">
        <w:rPr>
          <w:rStyle w:val="styleswordwithsynonyms8m9z7"/>
          <w:rFonts w:ascii="Arial" w:hAnsi="Arial" w:cs="Arial"/>
          <w:spacing w:val="2"/>
          <w:sz w:val="20"/>
          <w:szCs w:val="20"/>
        </w:rPr>
        <w:t>ilegal</w:t>
      </w:r>
      <w:r w:rsidR="004E6183" w:rsidRPr="004E6183">
        <w:rPr>
          <w:rFonts w:ascii="Arial" w:hAnsi="Arial" w:cs="Arial"/>
          <w:spacing w:val="2"/>
          <w:sz w:val="20"/>
          <w:szCs w:val="20"/>
        </w:rPr>
        <w:t xml:space="preserve"> ou abusivo,</w:t>
      </w:r>
      <w:r w:rsidRPr="004E6183">
        <w:rPr>
          <w:rFonts w:ascii="Arial" w:hAnsi="Arial" w:cs="Arial"/>
          <w:spacing w:val="2"/>
          <w:sz w:val="20"/>
          <w:szCs w:val="20"/>
        </w:rPr>
        <w:t xml:space="preserve"> ou </w:t>
      </w:r>
      <w:r w:rsidRPr="004E6183">
        <w:rPr>
          <w:rStyle w:val="styleswordwithsynonyms8m9z7"/>
          <w:rFonts w:ascii="Arial" w:hAnsi="Arial" w:cs="Arial"/>
          <w:spacing w:val="2"/>
          <w:sz w:val="20"/>
          <w:szCs w:val="20"/>
        </w:rPr>
        <w:t>seja</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mesmo</w:t>
      </w:r>
      <w:r w:rsidRPr="004E6183">
        <w:rPr>
          <w:rFonts w:ascii="Arial" w:hAnsi="Arial" w:cs="Arial"/>
          <w:spacing w:val="2"/>
          <w:sz w:val="20"/>
          <w:szCs w:val="20"/>
        </w:rPr>
        <w:t xml:space="preserve"> </w:t>
      </w:r>
      <w:r w:rsidRPr="004E6183">
        <w:rPr>
          <w:rStyle w:val="styleswordwithsynonyms8m9z7"/>
          <w:rFonts w:ascii="Arial" w:hAnsi="Arial" w:cs="Arial"/>
          <w:spacing w:val="2"/>
          <w:sz w:val="20"/>
          <w:szCs w:val="20"/>
        </w:rPr>
        <w:t>que</w:t>
      </w:r>
      <w:r w:rsidRPr="004E6183">
        <w:rPr>
          <w:rFonts w:ascii="Arial" w:hAnsi="Arial" w:cs="Arial"/>
          <w:spacing w:val="2"/>
          <w:sz w:val="20"/>
          <w:szCs w:val="20"/>
        </w:rPr>
        <w:t xml:space="preserve"> as autoridades públicas prometam obter medicamentos, seus estoques eram escassos, causando graves causar danos ao paciente</w:t>
      </w:r>
      <w:r w:rsidR="005813F9" w:rsidRPr="004E6183">
        <w:rPr>
          <w:rFonts w:ascii="Arial" w:hAnsi="Arial" w:cs="Arial"/>
          <w:spacing w:val="2"/>
          <w:sz w:val="20"/>
          <w:szCs w:val="20"/>
        </w:rPr>
        <w:t xml:space="preserve"> (CAMBI, 2018</w:t>
      </w:r>
      <w:r w:rsidR="004E6183">
        <w:rPr>
          <w:rFonts w:ascii="Arial" w:hAnsi="Arial" w:cs="Arial"/>
          <w:spacing w:val="2"/>
          <w:sz w:val="20"/>
          <w:szCs w:val="20"/>
        </w:rPr>
        <w:t>, p. 58</w:t>
      </w:r>
      <w:r w:rsidR="005813F9" w:rsidRPr="004E6183">
        <w:rPr>
          <w:rFonts w:ascii="Arial" w:hAnsi="Arial" w:cs="Arial"/>
          <w:spacing w:val="2"/>
          <w:sz w:val="20"/>
          <w:szCs w:val="20"/>
        </w:rPr>
        <w:t>)</w:t>
      </w:r>
      <w:r w:rsidRPr="004E6183">
        <w:rPr>
          <w:rFonts w:ascii="Arial" w:hAnsi="Arial" w:cs="Arial"/>
          <w:spacing w:val="2"/>
          <w:sz w:val="20"/>
          <w:szCs w:val="20"/>
        </w:rPr>
        <w:t>.</w:t>
      </w:r>
    </w:p>
    <w:p w14:paraId="40B7FB68" w14:textId="77777777" w:rsidR="004E6183" w:rsidRDefault="004E6183" w:rsidP="004E6183">
      <w:pPr>
        <w:spacing w:after="0" w:line="240" w:lineRule="auto"/>
        <w:ind w:left="2268"/>
        <w:jc w:val="both"/>
        <w:rPr>
          <w:rFonts w:ascii="Arial" w:hAnsi="Arial" w:cs="Arial"/>
          <w:spacing w:val="2"/>
          <w:sz w:val="20"/>
          <w:szCs w:val="20"/>
        </w:rPr>
      </w:pPr>
    </w:p>
    <w:p w14:paraId="1423C90D" w14:textId="77777777" w:rsidR="004E6183" w:rsidRPr="004E6183" w:rsidRDefault="004E6183" w:rsidP="004E6183">
      <w:pPr>
        <w:spacing w:after="0" w:line="240" w:lineRule="auto"/>
        <w:ind w:left="2268"/>
        <w:jc w:val="both"/>
        <w:rPr>
          <w:rFonts w:ascii="Arial" w:hAnsi="Arial" w:cs="Arial"/>
          <w:b/>
          <w:sz w:val="20"/>
          <w:szCs w:val="20"/>
        </w:rPr>
      </w:pPr>
    </w:p>
    <w:p w14:paraId="20FA0EBE" w14:textId="77777777" w:rsidR="004D7BFF" w:rsidRDefault="004D7BFF" w:rsidP="004D7BFF">
      <w:pPr>
        <w:spacing w:after="0" w:line="360" w:lineRule="auto"/>
        <w:ind w:firstLine="709"/>
        <w:jc w:val="both"/>
        <w:rPr>
          <w:rFonts w:ascii="Arial" w:hAnsi="Arial" w:cs="Arial"/>
          <w:spacing w:val="2"/>
          <w:sz w:val="24"/>
          <w:szCs w:val="24"/>
        </w:rPr>
      </w:pPr>
      <w:r w:rsidRPr="004D7BFF">
        <w:rPr>
          <w:rStyle w:val="styleswordwithsynonyms8m9z7"/>
          <w:rFonts w:ascii="Arial" w:hAnsi="Arial" w:cs="Arial"/>
          <w:spacing w:val="2"/>
          <w:sz w:val="24"/>
          <w:szCs w:val="24"/>
        </w:rPr>
        <w:t>Este</w:t>
      </w:r>
      <w:r w:rsidRPr="004D7BFF">
        <w:rPr>
          <w:rFonts w:ascii="Arial" w:hAnsi="Arial" w:cs="Arial"/>
          <w:spacing w:val="2"/>
          <w:sz w:val="24"/>
          <w:szCs w:val="24"/>
        </w:rPr>
        <w:t xml:space="preserve"> é um </w:t>
      </w:r>
      <w:r w:rsidRPr="004D7BFF">
        <w:rPr>
          <w:rStyle w:val="styleswordwithsynonyms8m9z7"/>
          <w:rFonts w:ascii="Arial" w:hAnsi="Arial" w:cs="Arial"/>
          <w:spacing w:val="2"/>
          <w:sz w:val="24"/>
          <w:szCs w:val="24"/>
        </w:rPr>
        <w:t>exemplo</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claro</w:t>
      </w:r>
      <w:r w:rsidRPr="004D7BFF">
        <w:rPr>
          <w:rFonts w:ascii="Arial" w:hAnsi="Arial" w:cs="Arial"/>
          <w:spacing w:val="2"/>
          <w:sz w:val="24"/>
          <w:szCs w:val="24"/>
        </w:rPr>
        <w:t xml:space="preserve"> da expansão do </w:t>
      </w:r>
      <w:r w:rsidRPr="004D7BFF">
        <w:rPr>
          <w:rStyle w:val="styleswordwithsynonyms8m9z7"/>
          <w:rFonts w:ascii="Arial" w:hAnsi="Arial" w:cs="Arial"/>
          <w:spacing w:val="2"/>
          <w:sz w:val="24"/>
          <w:szCs w:val="24"/>
        </w:rPr>
        <w:t>direito</w:t>
      </w:r>
      <w:r>
        <w:rPr>
          <w:rFonts w:ascii="Arial" w:hAnsi="Arial" w:cs="Arial"/>
          <w:spacing w:val="2"/>
          <w:sz w:val="24"/>
          <w:szCs w:val="24"/>
        </w:rPr>
        <w:t xml:space="preserve"> constitucional v</w:t>
      </w:r>
      <w:r w:rsidRPr="004D7BFF">
        <w:rPr>
          <w:rFonts w:ascii="Arial" w:hAnsi="Arial" w:cs="Arial"/>
          <w:spacing w:val="2"/>
          <w:sz w:val="24"/>
          <w:szCs w:val="24"/>
        </w:rPr>
        <w:t xml:space="preserve">isa </w:t>
      </w:r>
      <w:r w:rsidRPr="004D7BFF">
        <w:rPr>
          <w:rStyle w:val="styleswordwithsynonyms8m9z7"/>
          <w:rFonts w:ascii="Arial" w:hAnsi="Arial" w:cs="Arial"/>
          <w:spacing w:val="2"/>
          <w:sz w:val="24"/>
          <w:szCs w:val="24"/>
        </w:rPr>
        <w:t>atender</w:t>
      </w:r>
      <w:r w:rsidRPr="004D7BFF">
        <w:rPr>
          <w:rFonts w:ascii="Arial" w:hAnsi="Arial" w:cs="Arial"/>
          <w:spacing w:val="2"/>
          <w:sz w:val="24"/>
          <w:szCs w:val="24"/>
        </w:rPr>
        <w:t xml:space="preserve"> e </w:t>
      </w:r>
      <w:r w:rsidRPr="004D7BFF">
        <w:rPr>
          <w:rStyle w:val="styleswordwithsynonyms8m9z7"/>
          <w:rFonts w:ascii="Arial" w:hAnsi="Arial" w:cs="Arial"/>
          <w:spacing w:val="2"/>
          <w:sz w:val="24"/>
          <w:szCs w:val="24"/>
        </w:rPr>
        <w:t>fazer</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valer</w:t>
      </w:r>
      <w:r w:rsidRPr="004D7BFF">
        <w:rPr>
          <w:rFonts w:ascii="Arial" w:hAnsi="Arial" w:cs="Arial"/>
          <w:spacing w:val="2"/>
          <w:sz w:val="24"/>
          <w:szCs w:val="24"/>
        </w:rPr>
        <w:t xml:space="preserve"> os direitos fundamentais, no </w:t>
      </w:r>
      <w:r w:rsidRPr="004D7BFF">
        <w:rPr>
          <w:rStyle w:val="styleswordwithsynonyms8m9z7"/>
          <w:rFonts w:ascii="Arial" w:hAnsi="Arial" w:cs="Arial"/>
          <w:spacing w:val="2"/>
          <w:sz w:val="24"/>
          <w:szCs w:val="24"/>
        </w:rPr>
        <w:t>caso</w:t>
      </w:r>
      <w:r w:rsidRPr="004D7BFF">
        <w:rPr>
          <w:rFonts w:ascii="Arial" w:hAnsi="Arial" w:cs="Arial"/>
          <w:spacing w:val="2"/>
          <w:sz w:val="24"/>
          <w:szCs w:val="24"/>
        </w:rPr>
        <w:t xml:space="preserve">, o </w:t>
      </w:r>
      <w:r w:rsidRPr="004D7BFF">
        <w:rPr>
          <w:rStyle w:val="styleswordwithsynonyms8m9z7"/>
          <w:rFonts w:ascii="Arial" w:hAnsi="Arial" w:cs="Arial"/>
          <w:spacing w:val="2"/>
          <w:sz w:val="24"/>
          <w:szCs w:val="24"/>
        </w:rPr>
        <w:t>direito</w:t>
      </w:r>
      <w:r w:rsidRPr="004D7BFF">
        <w:rPr>
          <w:rFonts w:ascii="Arial" w:hAnsi="Arial" w:cs="Arial"/>
          <w:spacing w:val="2"/>
          <w:sz w:val="24"/>
          <w:szCs w:val="24"/>
        </w:rPr>
        <w:t xml:space="preserve"> à saúde. O acórdão </w:t>
      </w:r>
      <w:r w:rsidRPr="004D7BFF">
        <w:rPr>
          <w:rStyle w:val="styleswordwithsynonyms8m9z7"/>
          <w:rFonts w:ascii="Arial" w:hAnsi="Arial" w:cs="Arial"/>
          <w:spacing w:val="2"/>
          <w:sz w:val="24"/>
          <w:szCs w:val="24"/>
        </w:rPr>
        <w:t>acima</w:t>
      </w:r>
      <w:r w:rsidRPr="004D7BFF">
        <w:rPr>
          <w:rFonts w:ascii="Arial" w:hAnsi="Arial" w:cs="Arial"/>
          <w:spacing w:val="2"/>
          <w:sz w:val="24"/>
          <w:szCs w:val="24"/>
        </w:rPr>
        <w:t xml:space="preserve"> utiliza a técnica da</w:t>
      </w:r>
      <w:r>
        <w:rPr>
          <w:rFonts w:ascii="Arial" w:hAnsi="Arial" w:cs="Arial"/>
          <w:spacing w:val="2"/>
          <w:sz w:val="24"/>
          <w:szCs w:val="24"/>
        </w:rPr>
        <w:t xml:space="preserve"> interpretação constitucional, p</w:t>
      </w:r>
      <w:r w:rsidRPr="004D7BFF">
        <w:rPr>
          <w:rFonts w:ascii="Arial" w:hAnsi="Arial" w:cs="Arial"/>
          <w:spacing w:val="2"/>
          <w:sz w:val="24"/>
          <w:szCs w:val="24"/>
        </w:rPr>
        <w:t xml:space="preserve">ara </w:t>
      </w:r>
      <w:r w:rsidRPr="004D7BFF">
        <w:rPr>
          <w:rStyle w:val="styleswordwithsynonyms8m9z7"/>
          <w:rFonts w:ascii="Arial" w:hAnsi="Arial" w:cs="Arial"/>
          <w:spacing w:val="2"/>
          <w:sz w:val="24"/>
          <w:szCs w:val="24"/>
        </w:rPr>
        <w:t>cada</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caso</w:t>
      </w:r>
      <w:r w:rsidRPr="004D7BFF">
        <w:rPr>
          <w:rFonts w:ascii="Arial" w:hAnsi="Arial" w:cs="Arial"/>
          <w:spacing w:val="2"/>
          <w:sz w:val="24"/>
          <w:szCs w:val="24"/>
        </w:rPr>
        <w:t xml:space="preserve"> específico, é possível </w:t>
      </w:r>
      <w:r w:rsidRPr="004D7BFF">
        <w:rPr>
          <w:rStyle w:val="styleswordwithsynonyms8m9z7"/>
          <w:rFonts w:ascii="Arial" w:hAnsi="Arial" w:cs="Arial"/>
          <w:spacing w:val="2"/>
          <w:sz w:val="24"/>
          <w:szCs w:val="24"/>
        </w:rPr>
        <w:t>construir</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uma</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norma</w:t>
      </w:r>
      <w:r w:rsidRPr="004D7BFF">
        <w:rPr>
          <w:rFonts w:ascii="Arial" w:hAnsi="Arial" w:cs="Arial"/>
          <w:spacing w:val="2"/>
          <w:sz w:val="24"/>
          <w:szCs w:val="24"/>
        </w:rPr>
        <w:t xml:space="preserve"> jurídica </w:t>
      </w:r>
      <w:r w:rsidRPr="004D7BFF">
        <w:rPr>
          <w:rStyle w:val="styleswordwithsynonyms8m9z7"/>
          <w:rFonts w:ascii="Arial" w:hAnsi="Arial" w:cs="Arial"/>
          <w:spacing w:val="2"/>
          <w:sz w:val="24"/>
          <w:szCs w:val="24"/>
        </w:rPr>
        <w:t>que</w:t>
      </w:r>
      <w:r>
        <w:rPr>
          <w:rFonts w:ascii="Arial" w:hAnsi="Arial" w:cs="Arial"/>
          <w:spacing w:val="2"/>
          <w:sz w:val="24"/>
          <w:szCs w:val="24"/>
        </w:rPr>
        <w:t xml:space="preserve"> satisfaça a</w:t>
      </w:r>
      <w:r w:rsidRPr="004D7BFF">
        <w:rPr>
          <w:rFonts w:ascii="Arial" w:hAnsi="Arial" w:cs="Arial"/>
          <w:spacing w:val="2"/>
          <w:sz w:val="24"/>
          <w:szCs w:val="24"/>
        </w:rPr>
        <w:t xml:space="preserve">ntecipar a </w:t>
      </w:r>
      <w:r w:rsidRPr="004D7BFF">
        <w:rPr>
          <w:rStyle w:val="styleswordwithsynonyms8m9z7"/>
          <w:rFonts w:ascii="Arial" w:hAnsi="Arial" w:cs="Arial"/>
          <w:spacing w:val="2"/>
          <w:sz w:val="24"/>
          <w:szCs w:val="24"/>
        </w:rPr>
        <w:t>especificidade</w:t>
      </w:r>
      <w:r w:rsidRPr="004D7BFF">
        <w:rPr>
          <w:rFonts w:ascii="Arial" w:hAnsi="Arial" w:cs="Arial"/>
          <w:spacing w:val="2"/>
          <w:sz w:val="24"/>
          <w:szCs w:val="24"/>
        </w:rPr>
        <w:t xml:space="preserve"> das leis da matéria. Ponderação e outras técnicas otimização, e através da aplicação de princípios interpretativos— De </w:t>
      </w:r>
      <w:r w:rsidRPr="004D7BFF">
        <w:rPr>
          <w:rStyle w:val="styleswordwithsynonyms8m9z7"/>
          <w:rFonts w:ascii="Arial" w:hAnsi="Arial" w:cs="Arial"/>
          <w:spacing w:val="2"/>
          <w:sz w:val="24"/>
          <w:szCs w:val="24"/>
        </w:rPr>
        <w:t>acordo</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com</w:t>
      </w:r>
      <w:r w:rsidRPr="004D7BFF">
        <w:rPr>
          <w:rFonts w:ascii="Arial" w:hAnsi="Arial" w:cs="Arial"/>
          <w:spacing w:val="2"/>
          <w:sz w:val="24"/>
          <w:szCs w:val="24"/>
        </w:rPr>
        <w:t xml:space="preserve"> a proporção e in</w:t>
      </w:r>
      <w:r w:rsidRPr="004D7BFF">
        <w:rPr>
          <w:rStyle w:val="styleswordwithsynonyms8m9z7"/>
          <w:rFonts w:ascii="Arial" w:hAnsi="Arial" w:cs="Arial"/>
          <w:spacing w:val="2"/>
          <w:sz w:val="24"/>
          <w:szCs w:val="24"/>
        </w:rPr>
        <w:t>ter</w:t>
      </w:r>
      <w:r w:rsidRPr="004D7BFF">
        <w:rPr>
          <w:rFonts w:ascii="Arial" w:hAnsi="Arial" w:cs="Arial"/>
          <w:spacing w:val="2"/>
          <w:sz w:val="24"/>
          <w:szCs w:val="24"/>
        </w:rPr>
        <w:t xml:space="preserve">pretação da </w:t>
      </w:r>
      <w:r>
        <w:rPr>
          <w:rFonts w:ascii="Arial" w:hAnsi="Arial" w:cs="Arial"/>
          <w:spacing w:val="2"/>
          <w:sz w:val="24"/>
          <w:szCs w:val="24"/>
        </w:rPr>
        <w:t>constituição - é a ferramenta, o</w:t>
      </w:r>
      <w:r w:rsidRPr="004D7BFF">
        <w:rPr>
          <w:rFonts w:ascii="Arial" w:hAnsi="Arial" w:cs="Arial"/>
          <w:spacing w:val="2"/>
          <w:sz w:val="24"/>
          <w:szCs w:val="24"/>
        </w:rPr>
        <w:t xml:space="preserve">s juízes devem ter em </w:t>
      </w:r>
      <w:r w:rsidRPr="004D7BFF">
        <w:rPr>
          <w:rStyle w:val="styleswordwithsynonyms8m9z7"/>
          <w:rFonts w:ascii="Arial" w:hAnsi="Arial" w:cs="Arial"/>
          <w:spacing w:val="2"/>
          <w:sz w:val="24"/>
          <w:szCs w:val="24"/>
        </w:rPr>
        <w:t>mente</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que</w:t>
      </w:r>
      <w:r w:rsidRPr="004D7BFF">
        <w:rPr>
          <w:rFonts w:ascii="Arial" w:hAnsi="Arial" w:cs="Arial"/>
          <w:spacing w:val="2"/>
          <w:sz w:val="24"/>
          <w:szCs w:val="24"/>
        </w:rPr>
        <w:t xml:space="preserve"> suas decisões são </w:t>
      </w:r>
      <w:r w:rsidRPr="004D7BFF">
        <w:rPr>
          <w:rFonts w:ascii="Arial" w:hAnsi="Arial" w:cs="Arial"/>
          <w:spacing w:val="2"/>
          <w:sz w:val="24"/>
          <w:szCs w:val="24"/>
        </w:rPr>
        <w:lastRenderedPageBreak/>
        <w:t xml:space="preserve">baseadas no nível normativo-constitucional, usando argumentos </w:t>
      </w:r>
      <w:r w:rsidRPr="004D7BFF">
        <w:rPr>
          <w:rStyle w:val="styleswordwithsynonyms8m9z7"/>
          <w:rFonts w:ascii="Arial" w:hAnsi="Arial" w:cs="Arial"/>
          <w:spacing w:val="2"/>
          <w:sz w:val="24"/>
          <w:szCs w:val="24"/>
        </w:rPr>
        <w:t>que</w:t>
      </w:r>
      <w:r>
        <w:rPr>
          <w:rFonts w:ascii="Arial" w:hAnsi="Arial" w:cs="Arial"/>
          <w:spacing w:val="2"/>
          <w:sz w:val="24"/>
          <w:szCs w:val="24"/>
        </w:rPr>
        <w:t xml:space="preserve"> implementam a lei d</w:t>
      </w:r>
      <w:r w:rsidRPr="004D7BFF">
        <w:rPr>
          <w:rFonts w:ascii="Arial" w:hAnsi="Arial" w:cs="Arial"/>
          <w:spacing w:val="2"/>
          <w:sz w:val="24"/>
          <w:szCs w:val="24"/>
        </w:rPr>
        <w:t>isposições constitucionais</w:t>
      </w:r>
      <w:r w:rsidR="005813F9">
        <w:rPr>
          <w:rFonts w:ascii="Arial" w:hAnsi="Arial" w:cs="Arial"/>
          <w:spacing w:val="2"/>
          <w:sz w:val="24"/>
          <w:szCs w:val="24"/>
        </w:rPr>
        <w:t xml:space="preserve"> (BARROSO, 2019)</w:t>
      </w:r>
      <w:r w:rsidRPr="004D7BFF">
        <w:rPr>
          <w:rFonts w:ascii="Arial" w:hAnsi="Arial" w:cs="Arial"/>
          <w:spacing w:val="2"/>
          <w:sz w:val="24"/>
          <w:szCs w:val="24"/>
        </w:rPr>
        <w:t xml:space="preserve">. </w:t>
      </w:r>
    </w:p>
    <w:p w14:paraId="34145229" w14:textId="77777777" w:rsidR="004D7BFF" w:rsidRDefault="004D7BFF" w:rsidP="004D7BFF">
      <w:pPr>
        <w:spacing w:after="0" w:line="360" w:lineRule="auto"/>
        <w:ind w:firstLine="709"/>
        <w:jc w:val="both"/>
        <w:rPr>
          <w:rFonts w:ascii="Arial" w:hAnsi="Arial" w:cs="Arial"/>
          <w:spacing w:val="2"/>
          <w:sz w:val="24"/>
          <w:szCs w:val="24"/>
        </w:rPr>
      </w:pPr>
      <w:r w:rsidRPr="004D7BFF">
        <w:rPr>
          <w:rFonts w:ascii="Arial" w:hAnsi="Arial" w:cs="Arial"/>
          <w:spacing w:val="2"/>
          <w:sz w:val="24"/>
          <w:szCs w:val="24"/>
        </w:rPr>
        <w:t xml:space="preserve">Não se pretende </w:t>
      </w:r>
      <w:r w:rsidRPr="004D7BFF">
        <w:rPr>
          <w:rStyle w:val="styleswordwithsynonyms8m9z7"/>
          <w:rFonts w:ascii="Arial" w:hAnsi="Arial" w:cs="Arial"/>
          <w:spacing w:val="2"/>
          <w:sz w:val="24"/>
          <w:szCs w:val="24"/>
        </w:rPr>
        <w:t>aqui</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esgotar</w:t>
      </w:r>
      <w:r w:rsidRPr="004D7BFF">
        <w:rPr>
          <w:rFonts w:ascii="Arial" w:hAnsi="Arial" w:cs="Arial"/>
          <w:spacing w:val="2"/>
          <w:sz w:val="24"/>
          <w:szCs w:val="24"/>
        </w:rPr>
        <w:t xml:space="preserve"> os exemplos de judicialização política, </w:t>
      </w:r>
      <w:r w:rsidRPr="004D7BFF">
        <w:rPr>
          <w:rStyle w:val="styleswordwithsynonyms8m9z7"/>
          <w:rFonts w:ascii="Arial" w:hAnsi="Arial" w:cs="Arial"/>
          <w:spacing w:val="2"/>
          <w:sz w:val="24"/>
          <w:szCs w:val="24"/>
        </w:rPr>
        <w:t>mas</w:t>
      </w:r>
      <w:r>
        <w:rPr>
          <w:rFonts w:ascii="Arial" w:hAnsi="Arial" w:cs="Arial"/>
          <w:spacing w:val="2"/>
          <w:sz w:val="24"/>
          <w:szCs w:val="24"/>
        </w:rPr>
        <w:t xml:space="preserve"> sim d</w:t>
      </w:r>
      <w:r w:rsidRPr="004D7BFF">
        <w:rPr>
          <w:rFonts w:ascii="Arial" w:hAnsi="Arial" w:cs="Arial"/>
          <w:spacing w:val="2"/>
          <w:sz w:val="24"/>
          <w:szCs w:val="24"/>
        </w:rPr>
        <w:t>esta</w:t>
      </w:r>
      <w:r w:rsidRPr="004D7BFF">
        <w:rPr>
          <w:rStyle w:val="styleswordwithsynonyms8m9z7"/>
          <w:rFonts w:ascii="Arial" w:hAnsi="Arial" w:cs="Arial"/>
          <w:spacing w:val="2"/>
          <w:sz w:val="24"/>
          <w:szCs w:val="24"/>
        </w:rPr>
        <w:t>que</w:t>
      </w:r>
      <w:r w:rsidRPr="004D7BFF">
        <w:rPr>
          <w:rFonts w:ascii="Arial" w:hAnsi="Arial" w:cs="Arial"/>
          <w:spacing w:val="2"/>
          <w:sz w:val="24"/>
          <w:szCs w:val="24"/>
        </w:rPr>
        <w:t xml:space="preserve"> alguns casos que configuram as hipóteses em </w:t>
      </w:r>
      <w:r w:rsidRPr="004D7BFF">
        <w:rPr>
          <w:rStyle w:val="styleswordwithsynonyms8m9z7"/>
          <w:rFonts w:ascii="Arial" w:hAnsi="Arial" w:cs="Arial"/>
          <w:spacing w:val="2"/>
          <w:sz w:val="24"/>
          <w:szCs w:val="24"/>
        </w:rPr>
        <w:t>estudo</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porque</w:t>
      </w:r>
      <w:r>
        <w:rPr>
          <w:rFonts w:ascii="Arial" w:hAnsi="Arial" w:cs="Arial"/>
          <w:spacing w:val="2"/>
          <w:sz w:val="24"/>
          <w:szCs w:val="24"/>
        </w:rPr>
        <w:t xml:space="preserve"> constituem e</w:t>
      </w:r>
      <w:r w:rsidRPr="004D7BFF">
        <w:rPr>
          <w:rFonts w:ascii="Arial" w:hAnsi="Arial" w:cs="Arial"/>
          <w:spacing w:val="2"/>
          <w:sz w:val="24"/>
          <w:szCs w:val="24"/>
        </w:rPr>
        <w:t xml:space="preserve">xercício </w:t>
      </w:r>
      <w:r w:rsidRPr="004D7BFF">
        <w:rPr>
          <w:rStyle w:val="styleswordwithsynonyms8m9z7"/>
          <w:rFonts w:ascii="Arial" w:hAnsi="Arial" w:cs="Arial"/>
          <w:spacing w:val="2"/>
          <w:sz w:val="24"/>
          <w:szCs w:val="24"/>
        </w:rPr>
        <w:t>mais</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ativo</w:t>
      </w:r>
      <w:r w:rsidRPr="004D7BFF">
        <w:rPr>
          <w:rFonts w:ascii="Arial" w:hAnsi="Arial" w:cs="Arial"/>
          <w:spacing w:val="2"/>
          <w:sz w:val="24"/>
          <w:szCs w:val="24"/>
        </w:rPr>
        <w:t xml:space="preserve"> da jurisdição </w:t>
      </w:r>
      <w:r w:rsidRPr="004D7BFF">
        <w:rPr>
          <w:rStyle w:val="styleswordwithsynonyms8m9z7"/>
          <w:rFonts w:ascii="Arial" w:hAnsi="Arial" w:cs="Arial"/>
          <w:spacing w:val="2"/>
          <w:sz w:val="24"/>
          <w:szCs w:val="24"/>
        </w:rPr>
        <w:t>constitucional</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por</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exemplo</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pesquisa</w:t>
      </w:r>
      <w:r w:rsidRPr="004D7BFF">
        <w:rPr>
          <w:rFonts w:ascii="Arial" w:hAnsi="Arial" w:cs="Arial"/>
          <w:spacing w:val="2"/>
          <w:sz w:val="24"/>
          <w:szCs w:val="24"/>
        </w:rPr>
        <w:t xml:space="preserve"> celular Tronco Embrionário (STF, Adin n. 3.510/DF), restrição ao </w:t>
      </w:r>
      <w:r w:rsidRPr="004D7BFF">
        <w:rPr>
          <w:rStyle w:val="styleswordwithsynonyms8m9z7"/>
          <w:rFonts w:ascii="Arial" w:hAnsi="Arial" w:cs="Arial"/>
          <w:spacing w:val="2"/>
          <w:sz w:val="24"/>
          <w:szCs w:val="24"/>
        </w:rPr>
        <w:t>uso</w:t>
      </w:r>
      <w:r w:rsidRPr="004D7BFF">
        <w:rPr>
          <w:rFonts w:ascii="Arial" w:hAnsi="Arial" w:cs="Arial"/>
          <w:spacing w:val="2"/>
          <w:sz w:val="24"/>
          <w:szCs w:val="24"/>
        </w:rPr>
        <w:t xml:space="preserve"> de al</w:t>
      </w:r>
      <w:r w:rsidR="008F6E52">
        <w:rPr>
          <w:rFonts w:ascii="Arial" w:hAnsi="Arial" w:cs="Arial"/>
          <w:spacing w:val="2"/>
          <w:sz w:val="24"/>
          <w:szCs w:val="24"/>
        </w:rPr>
        <w:t xml:space="preserve">gemas (STF, súmula vinculante </w:t>
      </w:r>
      <w:r w:rsidRPr="004D7BFF">
        <w:rPr>
          <w:rFonts w:ascii="Arial" w:hAnsi="Arial" w:cs="Arial"/>
          <w:spacing w:val="2"/>
          <w:sz w:val="24"/>
          <w:szCs w:val="24"/>
        </w:rPr>
        <w:t xml:space="preserve">), vedando o </w:t>
      </w:r>
      <w:r w:rsidRPr="004D7BFF">
        <w:rPr>
          <w:rStyle w:val="styleswordwithsynonyms8m9z7"/>
          <w:rFonts w:ascii="Arial" w:hAnsi="Arial" w:cs="Arial"/>
          <w:spacing w:val="2"/>
          <w:sz w:val="24"/>
          <w:szCs w:val="24"/>
        </w:rPr>
        <w:t>nepotismo</w:t>
      </w:r>
      <w:r w:rsidRPr="004D7BFF">
        <w:rPr>
          <w:rFonts w:ascii="Arial" w:hAnsi="Arial" w:cs="Arial"/>
          <w:spacing w:val="2"/>
          <w:sz w:val="24"/>
          <w:szCs w:val="24"/>
        </w:rPr>
        <w:t xml:space="preserve"> a todos os </w:t>
      </w:r>
      <w:r w:rsidRPr="004D7BFF">
        <w:rPr>
          <w:rStyle w:val="styleswordwithsynonyms8m9z7"/>
          <w:rFonts w:ascii="Arial" w:hAnsi="Arial" w:cs="Arial"/>
          <w:spacing w:val="2"/>
          <w:sz w:val="24"/>
          <w:szCs w:val="24"/>
        </w:rPr>
        <w:t>poderes</w:t>
      </w:r>
      <w:r w:rsidRPr="004D7BFF">
        <w:rPr>
          <w:rFonts w:ascii="Arial" w:hAnsi="Arial" w:cs="Arial"/>
          <w:spacing w:val="2"/>
          <w:sz w:val="24"/>
          <w:szCs w:val="24"/>
        </w:rPr>
        <w:t xml:space="preserve"> públ</w:t>
      </w:r>
      <w:r w:rsidR="008F6E52">
        <w:rPr>
          <w:rFonts w:ascii="Arial" w:hAnsi="Arial" w:cs="Arial"/>
          <w:spacing w:val="2"/>
          <w:sz w:val="24"/>
          <w:szCs w:val="24"/>
        </w:rPr>
        <w:t>icos (STF, Súmula vinculante</w:t>
      </w:r>
      <w:r w:rsidRPr="004D7BFF">
        <w:rPr>
          <w:rFonts w:ascii="Arial" w:hAnsi="Arial" w:cs="Arial"/>
          <w:spacing w:val="2"/>
          <w:sz w:val="24"/>
          <w:szCs w:val="24"/>
        </w:rPr>
        <w:t>, uniões homoafetivas</w:t>
      </w:r>
      <w:r w:rsidR="008F6E52">
        <w:rPr>
          <w:rFonts w:ascii="Arial" w:hAnsi="Arial" w:cs="Arial"/>
          <w:spacing w:val="2"/>
          <w:sz w:val="24"/>
          <w:szCs w:val="24"/>
        </w:rPr>
        <w:t>)</w:t>
      </w:r>
      <w:r w:rsidRPr="004D7BFF">
        <w:rPr>
          <w:rFonts w:ascii="Arial" w:hAnsi="Arial" w:cs="Arial"/>
          <w:spacing w:val="2"/>
          <w:sz w:val="24"/>
          <w:szCs w:val="24"/>
        </w:rPr>
        <w:t xml:space="preserve"> (STF,</w:t>
      </w:r>
      <w:r w:rsidR="0036737D">
        <w:rPr>
          <w:rFonts w:ascii="Arial" w:hAnsi="Arial" w:cs="Arial"/>
          <w:spacing w:val="2"/>
          <w:sz w:val="24"/>
          <w:szCs w:val="24"/>
        </w:rPr>
        <w:t xml:space="preserve"> Adin n. 4.277 e ADPF n. 132), i</w:t>
      </w:r>
      <w:r w:rsidRPr="004D7BFF">
        <w:rPr>
          <w:rFonts w:ascii="Arial" w:hAnsi="Arial" w:cs="Arial"/>
          <w:spacing w:val="2"/>
          <w:sz w:val="24"/>
          <w:szCs w:val="24"/>
        </w:rPr>
        <w:t xml:space="preserve">nterrupção da Gestação em </w:t>
      </w:r>
      <w:r w:rsidRPr="004D7BFF">
        <w:rPr>
          <w:rStyle w:val="styleswordwithsynonyms8m9z7"/>
          <w:rFonts w:ascii="Arial" w:hAnsi="Arial" w:cs="Arial"/>
          <w:spacing w:val="2"/>
          <w:sz w:val="24"/>
          <w:szCs w:val="24"/>
        </w:rPr>
        <w:t>Feto</w:t>
      </w:r>
      <w:r w:rsidRPr="004D7BFF">
        <w:rPr>
          <w:rFonts w:ascii="Arial" w:hAnsi="Arial" w:cs="Arial"/>
          <w:spacing w:val="2"/>
          <w:sz w:val="24"/>
          <w:szCs w:val="24"/>
        </w:rPr>
        <w:t xml:space="preserve"> Anencefálico (ADPF n. 54)</w:t>
      </w:r>
      <w:r w:rsidR="005813F9">
        <w:rPr>
          <w:rFonts w:ascii="Arial" w:hAnsi="Arial" w:cs="Arial"/>
          <w:spacing w:val="2"/>
          <w:sz w:val="24"/>
          <w:szCs w:val="24"/>
        </w:rPr>
        <w:t xml:space="preserve"> (BRASIL, 2018)</w:t>
      </w:r>
      <w:r w:rsidRPr="004D7BFF">
        <w:rPr>
          <w:rFonts w:ascii="Arial" w:hAnsi="Arial" w:cs="Arial"/>
          <w:spacing w:val="2"/>
          <w:sz w:val="24"/>
          <w:szCs w:val="24"/>
        </w:rPr>
        <w:t>.</w:t>
      </w:r>
    </w:p>
    <w:p w14:paraId="0AA0BF25" w14:textId="77777777" w:rsidR="00ED7EC4" w:rsidRPr="004D7BFF" w:rsidRDefault="004D7BFF" w:rsidP="004D7BFF">
      <w:pPr>
        <w:spacing w:after="0" w:line="360" w:lineRule="auto"/>
        <w:ind w:firstLine="709"/>
        <w:jc w:val="both"/>
        <w:rPr>
          <w:rFonts w:ascii="Arial" w:hAnsi="Arial" w:cs="Arial"/>
          <w:spacing w:val="2"/>
          <w:sz w:val="24"/>
          <w:szCs w:val="24"/>
        </w:rPr>
      </w:pPr>
      <w:r w:rsidRPr="004D7BFF">
        <w:rPr>
          <w:rFonts w:ascii="Arial" w:hAnsi="Arial" w:cs="Arial"/>
          <w:spacing w:val="2"/>
          <w:sz w:val="24"/>
          <w:szCs w:val="24"/>
        </w:rPr>
        <w:t xml:space="preserve"> No </w:t>
      </w:r>
      <w:r w:rsidRPr="004D7BFF">
        <w:rPr>
          <w:rStyle w:val="styleswordwithsynonyms8m9z7"/>
          <w:rFonts w:ascii="Arial" w:hAnsi="Arial" w:cs="Arial"/>
          <w:spacing w:val="2"/>
          <w:sz w:val="24"/>
          <w:szCs w:val="24"/>
        </w:rPr>
        <w:t>entanto</w:t>
      </w:r>
      <w:r w:rsidRPr="004D7BFF">
        <w:rPr>
          <w:rFonts w:ascii="Arial" w:hAnsi="Arial" w:cs="Arial"/>
          <w:spacing w:val="2"/>
          <w:sz w:val="24"/>
          <w:szCs w:val="24"/>
        </w:rPr>
        <w:t xml:space="preserve">, o </w:t>
      </w:r>
      <w:r w:rsidRPr="004D7BFF">
        <w:rPr>
          <w:rStyle w:val="styleswordwithsynonyms8m9z7"/>
          <w:rFonts w:ascii="Arial" w:hAnsi="Arial" w:cs="Arial"/>
          <w:spacing w:val="2"/>
          <w:sz w:val="24"/>
          <w:szCs w:val="24"/>
        </w:rPr>
        <w:t>protagonista</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judicial</w:t>
      </w:r>
      <w:r w:rsidR="005813F9">
        <w:rPr>
          <w:rFonts w:ascii="Arial" w:hAnsi="Arial" w:cs="Arial"/>
          <w:spacing w:val="2"/>
          <w:sz w:val="24"/>
          <w:szCs w:val="24"/>
        </w:rPr>
        <w:t xml:space="preserve"> </w:t>
      </w:r>
      <w:r w:rsidRPr="004D7BFF">
        <w:rPr>
          <w:rStyle w:val="styleswordwithsynonyms8m9z7"/>
          <w:rFonts w:ascii="Arial" w:hAnsi="Arial" w:cs="Arial"/>
          <w:spacing w:val="2"/>
          <w:sz w:val="24"/>
          <w:szCs w:val="24"/>
        </w:rPr>
        <w:t>por</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mais</w:t>
      </w:r>
      <w:r w:rsidRPr="004D7BFF">
        <w:rPr>
          <w:rFonts w:ascii="Arial" w:hAnsi="Arial" w:cs="Arial"/>
          <w:spacing w:val="2"/>
          <w:sz w:val="24"/>
          <w:szCs w:val="24"/>
        </w:rPr>
        <w:t xml:space="preserve"> sustentável </w:t>
      </w:r>
      <w:r w:rsidRPr="004D7BFF">
        <w:rPr>
          <w:rStyle w:val="styleswordwithsynonyms8m9z7"/>
          <w:rFonts w:ascii="Arial" w:hAnsi="Arial" w:cs="Arial"/>
          <w:spacing w:val="2"/>
          <w:sz w:val="24"/>
          <w:szCs w:val="24"/>
        </w:rPr>
        <w:t>que</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seja</w:t>
      </w:r>
      <w:r w:rsidR="005813F9">
        <w:rPr>
          <w:rFonts w:ascii="Arial" w:hAnsi="Arial" w:cs="Arial"/>
          <w:spacing w:val="2"/>
          <w:sz w:val="24"/>
          <w:szCs w:val="24"/>
        </w:rPr>
        <w:t xml:space="preserve"> - na c</w:t>
      </w:r>
      <w:r w:rsidRPr="004D7BFF">
        <w:rPr>
          <w:rFonts w:ascii="Arial" w:hAnsi="Arial" w:cs="Arial"/>
          <w:spacing w:val="2"/>
          <w:sz w:val="24"/>
          <w:szCs w:val="24"/>
        </w:rPr>
        <w:t xml:space="preserve">rise da política </w:t>
      </w:r>
      <w:r w:rsidRPr="004D7BFF">
        <w:rPr>
          <w:rStyle w:val="styleswordwithsynonyms8m9z7"/>
          <w:rFonts w:ascii="Arial" w:hAnsi="Arial" w:cs="Arial"/>
          <w:spacing w:val="2"/>
          <w:sz w:val="24"/>
          <w:szCs w:val="24"/>
        </w:rPr>
        <w:t>judicial</w:t>
      </w:r>
      <w:r w:rsidR="005813F9">
        <w:rPr>
          <w:rFonts w:ascii="Arial" w:hAnsi="Arial" w:cs="Arial"/>
          <w:spacing w:val="2"/>
          <w:sz w:val="24"/>
          <w:szCs w:val="24"/>
        </w:rPr>
        <w:t xml:space="preserve"> resolvida, a</w:t>
      </w:r>
      <w:r w:rsidRPr="004D7BFF">
        <w:rPr>
          <w:rFonts w:ascii="Arial" w:hAnsi="Arial" w:cs="Arial"/>
          <w:spacing w:val="2"/>
          <w:sz w:val="24"/>
          <w:szCs w:val="24"/>
        </w:rPr>
        <w:t xml:space="preserve">té </w:t>
      </w:r>
      <w:r w:rsidRPr="004D7BFF">
        <w:rPr>
          <w:rStyle w:val="styleswordwithsynonyms8m9z7"/>
          <w:rFonts w:ascii="Arial" w:hAnsi="Arial" w:cs="Arial"/>
          <w:spacing w:val="2"/>
          <w:sz w:val="24"/>
          <w:szCs w:val="24"/>
        </w:rPr>
        <w:t>agora</w:t>
      </w:r>
      <w:r w:rsidRPr="004D7BFF">
        <w:rPr>
          <w:rFonts w:ascii="Arial" w:hAnsi="Arial" w:cs="Arial"/>
          <w:spacing w:val="2"/>
          <w:sz w:val="24"/>
          <w:szCs w:val="24"/>
        </w:rPr>
        <w:t xml:space="preserve">, o ativismo </w:t>
      </w:r>
      <w:r w:rsidRPr="004D7BFF">
        <w:rPr>
          <w:rStyle w:val="styleswordwithsynonyms8m9z7"/>
          <w:rFonts w:ascii="Arial" w:hAnsi="Arial" w:cs="Arial"/>
          <w:spacing w:val="2"/>
          <w:sz w:val="24"/>
          <w:szCs w:val="24"/>
        </w:rPr>
        <w:t>judicial</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tem</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sido</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parte</w:t>
      </w:r>
      <w:r w:rsidRPr="004D7BFF">
        <w:rPr>
          <w:rFonts w:ascii="Arial" w:hAnsi="Arial" w:cs="Arial"/>
          <w:spacing w:val="2"/>
          <w:sz w:val="24"/>
          <w:szCs w:val="24"/>
        </w:rPr>
        <w:t xml:space="preserve"> da solução, não </w:t>
      </w:r>
      <w:r w:rsidRPr="004D7BFF">
        <w:rPr>
          <w:rStyle w:val="styleswordwithsynonyms8m9z7"/>
          <w:rFonts w:ascii="Arial" w:hAnsi="Arial" w:cs="Arial"/>
          <w:spacing w:val="2"/>
          <w:sz w:val="24"/>
          <w:szCs w:val="24"/>
        </w:rPr>
        <w:t>parte</w:t>
      </w:r>
      <w:r w:rsidRPr="004D7BFF">
        <w:rPr>
          <w:rFonts w:ascii="Arial" w:hAnsi="Arial" w:cs="Arial"/>
          <w:spacing w:val="2"/>
          <w:sz w:val="24"/>
          <w:szCs w:val="24"/>
        </w:rPr>
        <w:t xml:space="preserve"> da solução pergunta. </w:t>
      </w:r>
      <w:r w:rsidRPr="004D7BFF">
        <w:rPr>
          <w:rStyle w:val="styleswordwithsynonyms8m9z7"/>
          <w:rFonts w:ascii="Arial" w:hAnsi="Arial" w:cs="Arial"/>
          <w:spacing w:val="2"/>
          <w:sz w:val="24"/>
          <w:szCs w:val="24"/>
        </w:rPr>
        <w:t>Mas</w:t>
      </w:r>
      <w:r w:rsidRPr="004D7BFF">
        <w:rPr>
          <w:rFonts w:ascii="Arial" w:hAnsi="Arial" w:cs="Arial"/>
          <w:spacing w:val="2"/>
          <w:sz w:val="24"/>
          <w:szCs w:val="24"/>
        </w:rPr>
        <w:t xml:space="preserve"> é um antibiótico </w:t>
      </w:r>
      <w:r w:rsidRPr="004D7BFF">
        <w:rPr>
          <w:rStyle w:val="styleswordwithsynonyms8m9z7"/>
          <w:rFonts w:ascii="Arial" w:hAnsi="Arial" w:cs="Arial"/>
          <w:spacing w:val="2"/>
          <w:sz w:val="24"/>
          <w:szCs w:val="24"/>
        </w:rPr>
        <w:t>poderoso</w:t>
      </w:r>
      <w:r w:rsidRPr="004D7BFF">
        <w:rPr>
          <w:rFonts w:ascii="Arial" w:hAnsi="Arial" w:cs="Arial"/>
          <w:spacing w:val="2"/>
          <w:sz w:val="24"/>
          <w:szCs w:val="24"/>
        </w:rPr>
        <w:t xml:space="preserve"> e </w:t>
      </w:r>
      <w:r w:rsidRPr="004D7BFF">
        <w:rPr>
          <w:rStyle w:val="styleswordwithsynonyms8m9z7"/>
          <w:rFonts w:ascii="Arial" w:hAnsi="Arial" w:cs="Arial"/>
          <w:spacing w:val="2"/>
          <w:sz w:val="24"/>
          <w:szCs w:val="24"/>
        </w:rPr>
        <w:t>deve</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ser</w:t>
      </w:r>
      <w:r w:rsidRPr="004D7BFF">
        <w:rPr>
          <w:rFonts w:ascii="Arial" w:hAnsi="Arial" w:cs="Arial"/>
          <w:spacing w:val="2"/>
          <w:sz w:val="24"/>
          <w:szCs w:val="24"/>
        </w:rPr>
        <w:t xml:space="preserve"> usado Final e </w:t>
      </w:r>
      <w:r w:rsidRPr="004D7BFF">
        <w:rPr>
          <w:rStyle w:val="styleswordwithsynonyms8m9z7"/>
          <w:rFonts w:ascii="Arial" w:hAnsi="Arial" w:cs="Arial"/>
          <w:spacing w:val="2"/>
          <w:sz w:val="24"/>
          <w:szCs w:val="24"/>
        </w:rPr>
        <w:t>controle</w:t>
      </w:r>
      <w:r w:rsidRPr="004D7BFF">
        <w:rPr>
          <w:rFonts w:ascii="Arial" w:hAnsi="Arial" w:cs="Arial"/>
          <w:spacing w:val="2"/>
          <w:sz w:val="24"/>
          <w:szCs w:val="24"/>
        </w:rPr>
        <w:t xml:space="preserve"> de morte </w:t>
      </w:r>
      <w:r w:rsidRPr="004D7BFF">
        <w:rPr>
          <w:rStyle w:val="styleswordwithsynonyms8m9z7"/>
          <w:rFonts w:ascii="Arial" w:hAnsi="Arial" w:cs="Arial"/>
          <w:spacing w:val="2"/>
          <w:sz w:val="24"/>
          <w:szCs w:val="24"/>
        </w:rPr>
        <w:t>por</w:t>
      </w:r>
      <w:r w:rsidRPr="004D7BFF">
        <w:rPr>
          <w:rFonts w:ascii="Arial" w:hAnsi="Arial" w:cs="Arial"/>
          <w:spacing w:val="2"/>
          <w:sz w:val="24"/>
          <w:szCs w:val="24"/>
        </w:rPr>
        <w:t xml:space="preserve"> overdose cura. A expansão do Judiciário não </w:t>
      </w:r>
      <w:r w:rsidRPr="004D7BFF">
        <w:rPr>
          <w:rStyle w:val="styleswordwithsynonyms8m9z7"/>
          <w:rFonts w:ascii="Arial" w:hAnsi="Arial" w:cs="Arial"/>
          <w:spacing w:val="2"/>
          <w:sz w:val="24"/>
          <w:szCs w:val="24"/>
        </w:rPr>
        <w:t>deve</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desviar</w:t>
      </w:r>
      <w:r w:rsidR="005813F9">
        <w:rPr>
          <w:rFonts w:ascii="Arial" w:hAnsi="Arial" w:cs="Arial"/>
          <w:spacing w:val="2"/>
          <w:sz w:val="24"/>
          <w:szCs w:val="24"/>
        </w:rPr>
        <w:t xml:space="preserve"> a atenção do real a</w:t>
      </w:r>
      <w:r w:rsidRPr="004D7BFF">
        <w:rPr>
          <w:rFonts w:ascii="Arial" w:hAnsi="Arial" w:cs="Arial"/>
          <w:spacing w:val="2"/>
          <w:sz w:val="24"/>
          <w:szCs w:val="24"/>
        </w:rPr>
        <w:t xml:space="preserve"> disfunção </w:t>
      </w:r>
      <w:r w:rsidRPr="004D7BFF">
        <w:rPr>
          <w:rStyle w:val="styleswordwithsynonyms8m9z7"/>
          <w:rFonts w:ascii="Arial" w:hAnsi="Arial" w:cs="Arial"/>
          <w:spacing w:val="2"/>
          <w:sz w:val="24"/>
          <w:szCs w:val="24"/>
        </w:rPr>
        <w:t>que</w:t>
      </w:r>
      <w:r w:rsidRPr="004D7BFF">
        <w:rPr>
          <w:rFonts w:ascii="Arial" w:hAnsi="Arial" w:cs="Arial"/>
          <w:spacing w:val="2"/>
          <w:sz w:val="24"/>
          <w:szCs w:val="24"/>
        </w:rPr>
        <w:t xml:space="preserve"> assola a </w:t>
      </w:r>
      <w:r w:rsidRPr="004D7BFF">
        <w:rPr>
          <w:rStyle w:val="styleswordwithsynonyms8m9z7"/>
          <w:rFonts w:ascii="Arial" w:hAnsi="Arial" w:cs="Arial"/>
          <w:spacing w:val="2"/>
          <w:sz w:val="24"/>
          <w:szCs w:val="24"/>
        </w:rPr>
        <w:t>democracia</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brasileira</w:t>
      </w:r>
      <w:r w:rsidRPr="004D7BFF">
        <w:rPr>
          <w:rFonts w:ascii="Arial" w:hAnsi="Arial" w:cs="Arial"/>
          <w:spacing w:val="2"/>
          <w:sz w:val="24"/>
          <w:szCs w:val="24"/>
        </w:rPr>
        <w:t xml:space="preserve">: a crise Representação, </w:t>
      </w:r>
      <w:r w:rsidRPr="004D7BFF">
        <w:rPr>
          <w:rStyle w:val="styleswordwithsynonyms8m9z7"/>
          <w:rFonts w:ascii="Arial" w:hAnsi="Arial" w:cs="Arial"/>
          <w:spacing w:val="2"/>
          <w:sz w:val="24"/>
          <w:szCs w:val="24"/>
        </w:rPr>
        <w:t>legitimidade</w:t>
      </w:r>
      <w:r w:rsidRPr="004D7BFF">
        <w:rPr>
          <w:rFonts w:ascii="Arial" w:hAnsi="Arial" w:cs="Arial"/>
          <w:spacing w:val="2"/>
          <w:sz w:val="24"/>
          <w:szCs w:val="24"/>
        </w:rPr>
        <w:t xml:space="preserve"> e </w:t>
      </w:r>
      <w:r w:rsidRPr="004D7BFF">
        <w:rPr>
          <w:rStyle w:val="styleswordwithsynonyms8m9z7"/>
          <w:rFonts w:ascii="Arial" w:hAnsi="Arial" w:cs="Arial"/>
          <w:spacing w:val="2"/>
          <w:sz w:val="24"/>
          <w:szCs w:val="24"/>
        </w:rPr>
        <w:t>funcionalidade</w:t>
      </w:r>
      <w:r w:rsidRPr="004D7BFF">
        <w:rPr>
          <w:rFonts w:ascii="Arial" w:hAnsi="Arial" w:cs="Arial"/>
          <w:spacing w:val="2"/>
          <w:sz w:val="24"/>
          <w:szCs w:val="24"/>
        </w:rPr>
        <w:t xml:space="preserve"> do poder legislação precisa-se de </w:t>
      </w:r>
      <w:r w:rsidRPr="004D7BFF">
        <w:rPr>
          <w:rStyle w:val="styleswordwithsynonyms8m9z7"/>
          <w:rFonts w:ascii="Arial" w:hAnsi="Arial" w:cs="Arial"/>
          <w:spacing w:val="2"/>
          <w:sz w:val="24"/>
          <w:szCs w:val="24"/>
        </w:rPr>
        <w:t>uma</w:t>
      </w:r>
      <w:r w:rsidRPr="004D7BFF">
        <w:rPr>
          <w:rFonts w:ascii="Arial" w:hAnsi="Arial" w:cs="Arial"/>
          <w:spacing w:val="2"/>
          <w:sz w:val="24"/>
          <w:szCs w:val="24"/>
        </w:rPr>
        <w:t xml:space="preserve"> </w:t>
      </w:r>
      <w:r w:rsidRPr="004D7BFF">
        <w:rPr>
          <w:rStyle w:val="styleswordwithsynonyms8m9z7"/>
          <w:rFonts w:ascii="Arial" w:hAnsi="Arial" w:cs="Arial"/>
          <w:spacing w:val="2"/>
          <w:sz w:val="24"/>
          <w:szCs w:val="24"/>
        </w:rPr>
        <w:t>reforma</w:t>
      </w:r>
      <w:r w:rsidRPr="004D7BFF">
        <w:rPr>
          <w:rFonts w:ascii="Arial" w:hAnsi="Arial" w:cs="Arial"/>
          <w:spacing w:val="2"/>
          <w:sz w:val="24"/>
          <w:szCs w:val="24"/>
        </w:rPr>
        <w:t xml:space="preserve"> política, </w:t>
      </w:r>
      <w:r w:rsidRPr="004D7BFF">
        <w:rPr>
          <w:rStyle w:val="styleswordwithsynonyms8m9z7"/>
          <w:rFonts w:ascii="Arial" w:hAnsi="Arial" w:cs="Arial"/>
          <w:spacing w:val="2"/>
          <w:sz w:val="24"/>
          <w:szCs w:val="24"/>
        </w:rPr>
        <w:t>isto</w:t>
      </w:r>
      <w:r w:rsidRPr="004D7BFF">
        <w:rPr>
          <w:rFonts w:ascii="Arial" w:hAnsi="Arial" w:cs="Arial"/>
          <w:spacing w:val="2"/>
          <w:sz w:val="24"/>
          <w:szCs w:val="24"/>
        </w:rPr>
        <w:t xml:space="preserve"> é impossível juiz </w:t>
      </w:r>
      <w:r w:rsidRPr="004D7BFF">
        <w:rPr>
          <w:rStyle w:val="styleswordwithsynonyms8m9z7"/>
          <w:rFonts w:ascii="Arial" w:hAnsi="Arial" w:cs="Arial"/>
          <w:spacing w:val="2"/>
          <w:sz w:val="24"/>
          <w:szCs w:val="24"/>
        </w:rPr>
        <w:t>feito</w:t>
      </w:r>
      <w:r w:rsidR="005813F9">
        <w:rPr>
          <w:rFonts w:ascii="Arial" w:hAnsi="Arial" w:cs="Arial"/>
          <w:spacing w:val="2"/>
          <w:sz w:val="24"/>
          <w:szCs w:val="24"/>
        </w:rPr>
        <w:t xml:space="preserve"> (CARVALHO FILHO, 2018).</w:t>
      </w:r>
    </w:p>
    <w:p w14:paraId="53D1B686" w14:textId="77777777" w:rsidR="004D7BFF" w:rsidRDefault="005813F9" w:rsidP="004D7BFF">
      <w:pPr>
        <w:spacing w:after="0" w:line="360" w:lineRule="auto"/>
        <w:ind w:firstLine="709"/>
        <w:jc w:val="both"/>
        <w:rPr>
          <w:rFonts w:ascii="Arial" w:hAnsi="Arial" w:cs="Arial"/>
          <w:spacing w:val="2"/>
          <w:sz w:val="24"/>
          <w:szCs w:val="24"/>
        </w:rPr>
      </w:pPr>
      <w:r>
        <w:rPr>
          <w:rFonts w:ascii="Arial" w:hAnsi="Arial" w:cs="Arial"/>
          <w:spacing w:val="2"/>
          <w:sz w:val="24"/>
          <w:szCs w:val="24"/>
        </w:rPr>
        <w:t>Coelho (2018) o</w:t>
      </w:r>
      <w:r w:rsidR="004D7BFF" w:rsidRPr="004D7BFF">
        <w:rPr>
          <w:rFonts w:ascii="Arial" w:hAnsi="Arial" w:cs="Arial"/>
          <w:spacing w:val="2"/>
          <w:sz w:val="24"/>
          <w:szCs w:val="24"/>
        </w:rPr>
        <w:t xml:space="preserve"> </w:t>
      </w:r>
      <w:r w:rsidR="004D7BFF" w:rsidRPr="004D7BFF">
        <w:rPr>
          <w:rStyle w:val="styleswordwithsynonyms8m9z7"/>
          <w:rFonts w:ascii="Arial" w:hAnsi="Arial" w:cs="Arial"/>
          <w:spacing w:val="2"/>
          <w:sz w:val="24"/>
          <w:szCs w:val="24"/>
        </w:rPr>
        <w:t>escopo</w:t>
      </w:r>
      <w:r w:rsidR="004D7BFF" w:rsidRPr="004D7BFF">
        <w:rPr>
          <w:rFonts w:ascii="Arial" w:hAnsi="Arial" w:cs="Arial"/>
          <w:spacing w:val="2"/>
          <w:sz w:val="24"/>
          <w:szCs w:val="24"/>
        </w:rPr>
        <w:t xml:space="preserve"> de atuação do judiciário é </w:t>
      </w:r>
      <w:r w:rsidR="004D7BFF" w:rsidRPr="004D7BFF">
        <w:rPr>
          <w:rStyle w:val="styleswordwithsynonyms8m9z7"/>
          <w:rFonts w:ascii="Arial" w:hAnsi="Arial" w:cs="Arial"/>
          <w:spacing w:val="2"/>
          <w:sz w:val="24"/>
          <w:szCs w:val="24"/>
        </w:rPr>
        <w:t>amplo</w:t>
      </w:r>
      <w:r w:rsidR="008F6E52">
        <w:rPr>
          <w:rFonts w:ascii="Arial" w:hAnsi="Arial" w:cs="Arial"/>
          <w:spacing w:val="2"/>
          <w:sz w:val="24"/>
          <w:szCs w:val="24"/>
        </w:rPr>
        <w:t xml:space="preserve"> e, muitas vezes, sua a</w:t>
      </w:r>
      <w:r w:rsidR="004D7BFF" w:rsidRPr="004D7BFF">
        <w:rPr>
          <w:rFonts w:ascii="Arial" w:hAnsi="Arial" w:cs="Arial"/>
          <w:spacing w:val="2"/>
          <w:sz w:val="24"/>
          <w:szCs w:val="24"/>
        </w:rPr>
        <w:t xml:space="preserve">s decisões são baseadas </w:t>
      </w:r>
      <w:r w:rsidR="004D7BFF" w:rsidRPr="004D7BFF">
        <w:rPr>
          <w:rStyle w:val="styleswordwithsynonyms8m9z7"/>
          <w:rFonts w:ascii="Arial" w:hAnsi="Arial" w:cs="Arial"/>
          <w:spacing w:val="2"/>
          <w:sz w:val="24"/>
          <w:szCs w:val="24"/>
        </w:rPr>
        <w:t>apenas</w:t>
      </w:r>
      <w:r w:rsidR="004D7BFF" w:rsidRPr="004D7BFF">
        <w:rPr>
          <w:rFonts w:ascii="Arial" w:hAnsi="Arial" w:cs="Arial"/>
          <w:spacing w:val="2"/>
          <w:sz w:val="24"/>
          <w:szCs w:val="24"/>
        </w:rPr>
        <w:t xml:space="preserve"> em </w:t>
      </w:r>
      <w:r w:rsidR="004D7BFF" w:rsidRPr="004D7BFF">
        <w:rPr>
          <w:rStyle w:val="styleswordwithsynonyms8m9z7"/>
          <w:rFonts w:ascii="Arial" w:hAnsi="Arial" w:cs="Arial"/>
          <w:spacing w:val="2"/>
          <w:sz w:val="24"/>
          <w:szCs w:val="24"/>
        </w:rPr>
        <w:t>uma</w:t>
      </w:r>
      <w:r w:rsidR="004D7BFF" w:rsidRPr="004D7BFF">
        <w:rPr>
          <w:rFonts w:ascii="Arial" w:hAnsi="Arial" w:cs="Arial"/>
          <w:spacing w:val="2"/>
          <w:sz w:val="24"/>
          <w:szCs w:val="24"/>
        </w:rPr>
        <w:t xml:space="preserve"> </w:t>
      </w:r>
      <w:r w:rsidR="004D7BFF" w:rsidRPr="004D7BFF">
        <w:rPr>
          <w:rStyle w:val="styleswordwithsynonyms8m9z7"/>
          <w:rFonts w:ascii="Arial" w:hAnsi="Arial" w:cs="Arial"/>
          <w:spacing w:val="2"/>
          <w:sz w:val="24"/>
          <w:szCs w:val="24"/>
        </w:rPr>
        <w:t>base</w:t>
      </w:r>
      <w:r w:rsidR="004D7BFF" w:rsidRPr="004D7BFF">
        <w:rPr>
          <w:rFonts w:ascii="Arial" w:hAnsi="Arial" w:cs="Arial"/>
          <w:spacing w:val="2"/>
          <w:sz w:val="24"/>
          <w:szCs w:val="24"/>
        </w:rPr>
        <w:t xml:space="preserve"> </w:t>
      </w:r>
      <w:r w:rsidR="004D7BFF" w:rsidRPr="004D7BFF">
        <w:rPr>
          <w:rStyle w:val="styleswordwithsynonyms8m9z7"/>
          <w:rFonts w:ascii="Arial" w:hAnsi="Arial" w:cs="Arial"/>
          <w:spacing w:val="2"/>
          <w:sz w:val="24"/>
          <w:szCs w:val="24"/>
        </w:rPr>
        <w:t>legal</w:t>
      </w:r>
      <w:r w:rsidR="004D7BFF" w:rsidRPr="004D7BFF">
        <w:rPr>
          <w:rFonts w:ascii="Arial" w:hAnsi="Arial" w:cs="Arial"/>
          <w:spacing w:val="2"/>
          <w:sz w:val="24"/>
          <w:szCs w:val="24"/>
        </w:rPr>
        <w:t xml:space="preserve"> de princípios, o </w:t>
      </w:r>
      <w:r w:rsidR="004D7BFF" w:rsidRPr="004D7BFF">
        <w:rPr>
          <w:rStyle w:val="styleswordwithsynonyms8m9z7"/>
          <w:rFonts w:ascii="Arial" w:hAnsi="Arial" w:cs="Arial"/>
          <w:spacing w:val="2"/>
          <w:sz w:val="24"/>
          <w:szCs w:val="24"/>
        </w:rPr>
        <w:t>que</w:t>
      </w:r>
      <w:r w:rsidR="004D7BFF" w:rsidRPr="004D7BFF">
        <w:rPr>
          <w:rFonts w:ascii="Arial" w:hAnsi="Arial" w:cs="Arial"/>
          <w:spacing w:val="2"/>
          <w:sz w:val="24"/>
          <w:szCs w:val="24"/>
        </w:rPr>
        <w:t xml:space="preserve"> torna margem de </w:t>
      </w:r>
      <w:r w:rsidR="004D7BFF" w:rsidRPr="004D7BFF">
        <w:rPr>
          <w:rStyle w:val="styleswordwithsynonyms8m9z7"/>
          <w:rFonts w:ascii="Arial" w:hAnsi="Arial" w:cs="Arial"/>
          <w:spacing w:val="2"/>
          <w:sz w:val="24"/>
          <w:szCs w:val="24"/>
        </w:rPr>
        <w:t>manobra</w:t>
      </w:r>
      <w:r w:rsidR="004D7BFF" w:rsidRPr="004D7BFF">
        <w:rPr>
          <w:rFonts w:ascii="Arial" w:hAnsi="Arial" w:cs="Arial"/>
          <w:spacing w:val="2"/>
          <w:sz w:val="24"/>
          <w:szCs w:val="24"/>
        </w:rPr>
        <w:t xml:space="preserve"> </w:t>
      </w:r>
      <w:r w:rsidR="004D7BFF" w:rsidRPr="004D7BFF">
        <w:rPr>
          <w:rStyle w:val="styleswordwithsynonyms8m9z7"/>
          <w:rFonts w:ascii="Arial" w:hAnsi="Arial" w:cs="Arial"/>
          <w:spacing w:val="2"/>
          <w:sz w:val="24"/>
          <w:szCs w:val="24"/>
        </w:rPr>
        <w:t>para</w:t>
      </w:r>
      <w:r w:rsidR="004D7BFF" w:rsidRPr="004D7BFF">
        <w:rPr>
          <w:rFonts w:ascii="Arial" w:hAnsi="Arial" w:cs="Arial"/>
          <w:spacing w:val="2"/>
          <w:sz w:val="24"/>
          <w:szCs w:val="24"/>
        </w:rPr>
        <w:t xml:space="preserve"> interpretação pública de leis capazes de </w:t>
      </w:r>
      <w:r w:rsidR="004D7BFF" w:rsidRPr="004D7BFF">
        <w:rPr>
          <w:rStyle w:val="styleswordwithsynonyms8m9z7"/>
          <w:rFonts w:ascii="Arial" w:hAnsi="Arial" w:cs="Arial"/>
          <w:spacing w:val="2"/>
          <w:sz w:val="24"/>
          <w:szCs w:val="24"/>
        </w:rPr>
        <w:t>criar</w:t>
      </w:r>
      <w:r w:rsidR="004D7BFF" w:rsidRPr="004D7BFF">
        <w:rPr>
          <w:rFonts w:ascii="Arial" w:hAnsi="Arial" w:cs="Arial"/>
          <w:spacing w:val="2"/>
          <w:sz w:val="24"/>
          <w:szCs w:val="24"/>
        </w:rPr>
        <w:t xml:space="preserve"> obrigações </w:t>
      </w:r>
      <w:r w:rsidR="004D7BFF" w:rsidRPr="004D7BFF">
        <w:rPr>
          <w:rStyle w:val="styleswordwithsynonyms8m9z7"/>
          <w:rFonts w:ascii="Arial" w:hAnsi="Arial" w:cs="Arial"/>
          <w:spacing w:val="2"/>
          <w:sz w:val="24"/>
          <w:szCs w:val="24"/>
        </w:rPr>
        <w:t>para</w:t>
      </w:r>
      <w:r w:rsidR="004D7BFF" w:rsidRPr="004D7BFF">
        <w:rPr>
          <w:rFonts w:ascii="Arial" w:hAnsi="Arial" w:cs="Arial"/>
          <w:spacing w:val="2"/>
          <w:sz w:val="24"/>
          <w:szCs w:val="24"/>
        </w:rPr>
        <w:t xml:space="preserve"> o Estado não expressa no </w:t>
      </w:r>
      <w:r w:rsidR="004D7BFF" w:rsidRPr="004D7BFF">
        <w:rPr>
          <w:rStyle w:val="styleswordwithsynonyms8m9z7"/>
          <w:rFonts w:ascii="Arial" w:hAnsi="Arial" w:cs="Arial"/>
          <w:spacing w:val="2"/>
          <w:sz w:val="24"/>
          <w:szCs w:val="24"/>
        </w:rPr>
        <w:t>direito</w:t>
      </w:r>
      <w:r w:rsidR="004D7BFF" w:rsidRPr="004D7BFF">
        <w:rPr>
          <w:rFonts w:ascii="Arial" w:hAnsi="Arial" w:cs="Arial"/>
          <w:spacing w:val="2"/>
          <w:sz w:val="24"/>
          <w:szCs w:val="24"/>
        </w:rPr>
        <w:t xml:space="preserve"> </w:t>
      </w:r>
      <w:r w:rsidR="004D7BFF" w:rsidRPr="004D7BFF">
        <w:rPr>
          <w:rStyle w:val="styleswordwithsynonyms8m9z7"/>
          <w:rFonts w:ascii="Arial" w:hAnsi="Arial" w:cs="Arial"/>
          <w:spacing w:val="2"/>
          <w:sz w:val="24"/>
          <w:szCs w:val="24"/>
        </w:rPr>
        <w:t>positivo</w:t>
      </w:r>
      <w:r w:rsidR="004D7BFF" w:rsidRPr="004D7BFF">
        <w:rPr>
          <w:rFonts w:ascii="Arial" w:hAnsi="Arial" w:cs="Arial"/>
          <w:spacing w:val="2"/>
          <w:sz w:val="24"/>
          <w:szCs w:val="24"/>
        </w:rPr>
        <w:t xml:space="preserve">, então </w:t>
      </w:r>
      <w:r w:rsidR="004D7BFF" w:rsidRPr="004D7BFF">
        <w:rPr>
          <w:rStyle w:val="styleswordwithsynonyms8m9z7"/>
          <w:rFonts w:ascii="Arial" w:hAnsi="Arial" w:cs="Arial"/>
          <w:spacing w:val="2"/>
          <w:sz w:val="24"/>
          <w:szCs w:val="24"/>
        </w:rPr>
        <w:t>por</w:t>
      </w:r>
      <w:r w:rsidR="004D7BFF" w:rsidRPr="004D7BFF">
        <w:rPr>
          <w:rFonts w:ascii="Arial" w:hAnsi="Arial" w:cs="Arial"/>
          <w:spacing w:val="2"/>
          <w:sz w:val="24"/>
          <w:szCs w:val="24"/>
        </w:rPr>
        <w:t xml:space="preserve"> </w:t>
      </w:r>
      <w:r w:rsidR="004D7BFF" w:rsidRPr="004D7BFF">
        <w:rPr>
          <w:rStyle w:val="styleswordwithsynonyms8m9z7"/>
          <w:rFonts w:ascii="Arial" w:hAnsi="Arial" w:cs="Arial"/>
          <w:spacing w:val="2"/>
          <w:sz w:val="24"/>
          <w:szCs w:val="24"/>
        </w:rPr>
        <w:t>que</w:t>
      </w:r>
      <w:r w:rsidR="004D7BFF" w:rsidRPr="004D7BFF">
        <w:rPr>
          <w:rFonts w:ascii="Arial" w:hAnsi="Arial" w:cs="Arial"/>
          <w:spacing w:val="2"/>
          <w:sz w:val="24"/>
          <w:szCs w:val="24"/>
        </w:rPr>
        <w:t xml:space="preserve"> o Ativismo </w:t>
      </w:r>
      <w:r w:rsidR="004D7BFF">
        <w:rPr>
          <w:rStyle w:val="styleswordwithsynonyms8m9z7"/>
          <w:rFonts w:ascii="Arial" w:hAnsi="Arial" w:cs="Arial"/>
          <w:spacing w:val="2"/>
          <w:sz w:val="24"/>
          <w:szCs w:val="24"/>
        </w:rPr>
        <w:t>J</w:t>
      </w:r>
      <w:r w:rsidR="004D7BFF" w:rsidRPr="004D7BFF">
        <w:rPr>
          <w:rStyle w:val="styleswordwithsynonyms8m9z7"/>
          <w:rFonts w:ascii="Arial" w:hAnsi="Arial" w:cs="Arial"/>
          <w:spacing w:val="2"/>
          <w:sz w:val="24"/>
          <w:szCs w:val="24"/>
        </w:rPr>
        <w:t>udicial</w:t>
      </w:r>
      <w:r w:rsidR="004D7BFF" w:rsidRPr="004D7BFF">
        <w:rPr>
          <w:rFonts w:ascii="Arial" w:hAnsi="Arial" w:cs="Arial"/>
          <w:spacing w:val="2"/>
          <w:sz w:val="24"/>
          <w:szCs w:val="24"/>
        </w:rPr>
        <w:t xml:space="preserve">, </w:t>
      </w:r>
      <w:r w:rsidR="004D7BFF" w:rsidRPr="004D7BFF">
        <w:rPr>
          <w:rStyle w:val="styleswordwithsynonyms8m9z7"/>
          <w:rFonts w:ascii="Arial" w:hAnsi="Arial" w:cs="Arial"/>
          <w:spacing w:val="2"/>
          <w:sz w:val="24"/>
          <w:szCs w:val="24"/>
        </w:rPr>
        <w:t>especialmente</w:t>
      </w:r>
      <w:r w:rsidR="004D7BFF" w:rsidRPr="004D7BFF">
        <w:rPr>
          <w:rFonts w:ascii="Arial" w:hAnsi="Arial" w:cs="Arial"/>
          <w:spacing w:val="2"/>
          <w:sz w:val="24"/>
          <w:szCs w:val="24"/>
        </w:rPr>
        <w:t xml:space="preserve"> no </w:t>
      </w:r>
      <w:r w:rsidR="004D7BFF" w:rsidRPr="004D7BFF">
        <w:rPr>
          <w:rStyle w:val="styleswordwithsynonyms8m9z7"/>
          <w:rFonts w:ascii="Arial" w:hAnsi="Arial" w:cs="Arial"/>
          <w:spacing w:val="2"/>
          <w:sz w:val="24"/>
          <w:szCs w:val="24"/>
        </w:rPr>
        <w:t>desenvolvimento</w:t>
      </w:r>
      <w:r w:rsidR="004D7BFF" w:rsidRPr="004D7BFF">
        <w:rPr>
          <w:rFonts w:ascii="Arial" w:hAnsi="Arial" w:cs="Arial"/>
          <w:spacing w:val="2"/>
          <w:sz w:val="24"/>
          <w:szCs w:val="24"/>
        </w:rPr>
        <w:t xml:space="preserve"> de políticas públicas.</w:t>
      </w:r>
    </w:p>
    <w:p w14:paraId="2F54027B" w14:textId="77777777" w:rsidR="004D7BFF" w:rsidRDefault="004D7BFF" w:rsidP="004D7BFF">
      <w:pPr>
        <w:spacing w:after="0" w:line="360" w:lineRule="auto"/>
        <w:ind w:firstLine="709"/>
        <w:jc w:val="both"/>
        <w:rPr>
          <w:rFonts w:ascii="Arial" w:hAnsi="Arial" w:cs="Arial"/>
          <w:spacing w:val="2"/>
          <w:sz w:val="24"/>
          <w:szCs w:val="24"/>
        </w:rPr>
      </w:pPr>
    </w:p>
    <w:p w14:paraId="44EFED51" w14:textId="77777777" w:rsidR="004D7BFF" w:rsidRPr="00B13EF0" w:rsidRDefault="004D7BFF" w:rsidP="005813F9">
      <w:pPr>
        <w:pStyle w:val="PargrafodaLista"/>
        <w:numPr>
          <w:ilvl w:val="1"/>
          <w:numId w:val="1"/>
        </w:numPr>
        <w:spacing w:after="0" w:line="360" w:lineRule="auto"/>
        <w:jc w:val="both"/>
        <w:rPr>
          <w:rFonts w:ascii="Arial" w:hAnsi="Arial" w:cs="Arial"/>
          <w:b/>
          <w:sz w:val="24"/>
          <w:szCs w:val="24"/>
        </w:rPr>
      </w:pPr>
      <w:r w:rsidRPr="00B13EF0">
        <w:rPr>
          <w:rFonts w:ascii="Arial" w:hAnsi="Arial" w:cs="Arial"/>
          <w:b/>
          <w:sz w:val="24"/>
          <w:szCs w:val="24"/>
        </w:rPr>
        <w:t>CRÍTICAS AO ATIVISMO JUDICIAL</w:t>
      </w:r>
    </w:p>
    <w:p w14:paraId="437024F3" w14:textId="77777777" w:rsidR="00780919" w:rsidRDefault="00780919" w:rsidP="004D7BFF">
      <w:pPr>
        <w:spacing w:after="0" w:line="360" w:lineRule="auto"/>
        <w:jc w:val="both"/>
        <w:rPr>
          <w:rFonts w:ascii="Arial" w:hAnsi="Arial" w:cs="Arial"/>
          <w:sz w:val="24"/>
          <w:szCs w:val="24"/>
        </w:rPr>
      </w:pPr>
    </w:p>
    <w:p w14:paraId="647206A6" w14:textId="0DBB28B6" w:rsidR="008E0270" w:rsidRPr="008E0270"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t>O texto aborda o papel das políticas públicas na implementação dos direitos fundamentais, destacando a responsabilidade da administração pública em cumprir a Constituição Federal. A alocação de recursos públicos para atender às necessidades da sociedade é uma escolha política típica (BINENBOJM, 2020).</w:t>
      </w:r>
    </w:p>
    <w:p w14:paraId="17DED60A" w14:textId="31A799E2" w:rsidR="008E0270" w:rsidRPr="008E0270"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t>A execução judicial dos direitos sociais fundamentais envolve o judiciário como instrumento para a justiça, especialmente no que diz respeito à satisfação das necessidades sociais e à definição de quem responderá</w:t>
      </w:r>
      <w:r>
        <w:rPr>
          <w:rFonts w:ascii="Arial" w:eastAsia="Times New Roman" w:hAnsi="Arial" w:cs="Arial"/>
          <w:spacing w:val="2"/>
          <w:sz w:val="24"/>
          <w:szCs w:val="24"/>
          <w:lang w:eastAsia="pt-BR"/>
        </w:rPr>
        <w:t xml:space="preserve">. </w:t>
      </w:r>
      <w:r w:rsidRPr="008E0270">
        <w:rPr>
          <w:rFonts w:ascii="Arial" w:eastAsia="Times New Roman" w:hAnsi="Arial" w:cs="Arial"/>
          <w:spacing w:val="2"/>
          <w:sz w:val="24"/>
          <w:szCs w:val="24"/>
          <w:lang w:eastAsia="pt-BR"/>
        </w:rPr>
        <w:t>A alocação de recursos públicos sem destinação prévia pode acarretar riscos de consequências globais (BRASIL, 2018).</w:t>
      </w:r>
    </w:p>
    <w:p w14:paraId="3889030B" w14:textId="77777777" w:rsid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5A2A458D" w14:textId="77777777" w:rsid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0BC27CAE" w14:textId="7B467CAF" w:rsidR="004E6183" w:rsidRDefault="008E0270" w:rsidP="004E6183">
      <w:pPr>
        <w:shd w:val="clear" w:color="auto" w:fill="FFFFFF"/>
        <w:spacing w:after="0" w:line="240" w:lineRule="auto"/>
        <w:ind w:left="2268"/>
        <w:jc w:val="both"/>
        <w:rPr>
          <w:rFonts w:ascii="Arial" w:eastAsia="Times New Roman" w:hAnsi="Arial" w:cs="Arial"/>
          <w:spacing w:val="2"/>
          <w:sz w:val="20"/>
          <w:szCs w:val="20"/>
          <w:lang w:eastAsia="pt-BR"/>
        </w:rPr>
      </w:pPr>
      <w:r w:rsidRPr="004E6183">
        <w:rPr>
          <w:rFonts w:ascii="Arial" w:eastAsia="Times New Roman" w:hAnsi="Arial" w:cs="Arial"/>
          <w:spacing w:val="2"/>
          <w:sz w:val="20"/>
          <w:szCs w:val="20"/>
          <w:lang w:eastAsia="pt-BR"/>
        </w:rPr>
        <w:t>A judicialização de questões relacionadas à saúde, como a transferência de pacientes para UTIs, levanta questões sobre a extensão da proteção efetiva dos direitos à saúde e a necessidade de compatibilizá-los com as reservas de recursos públicos (</w:t>
      </w:r>
      <w:r w:rsidR="004E6183" w:rsidRPr="004E6183">
        <w:rPr>
          <w:rFonts w:ascii="Arial" w:eastAsia="Times New Roman" w:hAnsi="Arial" w:cs="Arial"/>
          <w:spacing w:val="2"/>
          <w:sz w:val="20"/>
          <w:szCs w:val="20"/>
          <w:lang w:eastAsia="pt-BR"/>
        </w:rPr>
        <w:t>BONAVIDES</w:t>
      </w:r>
      <w:r w:rsidRPr="004E6183">
        <w:rPr>
          <w:rFonts w:ascii="Arial" w:eastAsia="Times New Roman" w:hAnsi="Arial" w:cs="Arial"/>
          <w:spacing w:val="2"/>
          <w:sz w:val="20"/>
          <w:szCs w:val="20"/>
          <w:lang w:eastAsia="pt-BR"/>
        </w:rPr>
        <w:t>, 2018</w:t>
      </w:r>
      <w:r w:rsidR="004E6183" w:rsidRPr="004E6183">
        <w:rPr>
          <w:rFonts w:ascii="Arial" w:eastAsia="Times New Roman" w:hAnsi="Arial" w:cs="Arial"/>
          <w:spacing w:val="2"/>
          <w:sz w:val="20"/>
          <w:szCs w:val="20"/>
          <w:lang w:eastAsia="pt-BR"/>
        </w:rPr>
        <w:t>, p. 61</w:t>
      </w:r>
      <w:r w:rsidRPr="004E6183">
        <w:rPr>
          <w:rFonts w:ascii="Arial" w:eastAsia="Times New Roman" w:hAnsi="Arial" w:cs="Arial"/>
          <w:spacing w:val="2"/>
          <w:sz w:val="20"/>
          <w:szCs w:val="20"/>
          <w:lang w:eastAsia="pt-BR"/>
        </w:rPr>
        <w:t xml:space="preserve">). </w:t>
      </w:r>
    </w:p>
    <w:p w14:paraId="7E2F0372" w14:textId="77777777" w:rsid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6F67D121" w14:textId="77777777" w:rsidR="004E6183" w:rsidRP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6DCD9A37" w14:textId="755F55D5" w:rsidR="008E0270" w:rsidRPr="008E0270"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t>A escassez de recursos é um fator importante a considerar, e o texto enfatiza a importância de levar a sério a escassez ao promover direitos humanos.</w:t>
      </w:r>
      <w:r w:rsidR="004E6183">
        <w:rPr>
          <w:rFonts w:ascii="Arial" w:eastAsia="Times New Roman" w:hAnsi="Arial" w:cs="Arial"/>
          <w:spacing w:val="2"/>
          <w:sz w:val="24"/>
          <w:szCs w:val="24"/>
          <w:lang w:eastAsia="pt-BR"/>
        </w:rPr>
        <w:t xml:space="preserve"> </w:t>
      </w:r>
      <w:r w:rsidRPr="008E0270">
        <w:rPr>
          <w:rFonts w:ascii="Arial" w:eastAsia="Times New Roman" w:hAnsi="Arial" w:cs="Arial"/>
          <w:spacing w:val="2"/>
          <w:sz w:val="24"/>
          <w:szCs w:val="24"/>
          <w:lang w:eastAsia="pt-BR"/>
        </w:rPr>
        <w:t>A alegação de violação da separação de poderes não comprova a inércia do poder executivo no cumprimento de suas responsabilidades constitucionais para garantir o direito à saúde para todos. A Constituição estabelece parâmetros normativos para a implementação dos direitos fundamentais, que devem guiar a política pública (</w:t>
      </w:r>
      <w:r w:rsidR="004E6183" w:rsidRPr="008E0270">
        <w:rPr>
          <w:rFonts w:ascii="Arial" w:eastAsia="Times New Roman" w:hAnsi="Arial" w:cs="Arial"/>
          <w:spacing w:val="2"/>
          <w:sz w:val="24"/>
          <w:szCs w:val="24"/>
          <w:lang w:eastAsia="pt-BR"/>
        </w:rPr>
        <w:t>BRASIL</w:t>
      </w:r>
      <w:r w:rsidRPr="008E0270">
        <w:rPr>
          <w:rFonts w:ascii="Arial" w:eastAsia="Times New Roman" w:hAnsi="Arial" w:cs="Arial"/>
          <w:spacing w:val="2"/>
          <w:sz w:val="24"/>
          <w:szCs w:val="24"/>
          <w:lang w:eastAsia="pt-BR"/>
        </w:rPr>
        <w:t>, 2018).</w:t>
      </w:r>
    </w:p>
    <w:p w14:paraId="7EC93C22" w14:textId="19C343F3" w:rsidR="008E0270" w:rsidRPr="008E0270"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t>O texto destaca que o juiz não deve definir políticas públicas, pois seu papel é aplicar o direito em casos específicos. A inalienabilidade da jurisdição impõe aos juízes o dever de julgar casos individuais, mesmo quando não há regras gerais aplicáveis, devido a omissões legislativas (</w:t>
      </w:r>
      <w:r w:rsidR="004E6183" w:rsidRPr="008E0270">
        <w:rPr>
          <w:rFonts w:ascii="Arial" w:eastAsia="Times New Roman" w:hAnsi="Arial" w:cs="Arial"/>
          <w:spacing w:val="2"/>
          <w:sz w:val="24"/>
          <w:szCs w:val="24"/>
          <w:lang w:eastAsia="pt-BR"/>
        </w:rPr>
        <w:t>CAMBI</w:t>
      </w:r>
      <w:r w:rsidRPr="008E0270">
        <w:rPr>
          <w:rFonts w:ascii="Arial" w:eastAsia="Times New Roman" w:hAnsi="Arial" w:cs="Arial"/>
          <w:spacing w:val="2"/>
          <w:sz w:val="24"/>
          <w:szCs w:val="24"/>
          <w:lang w:eastAsia="pt-BR"/>
        </w:rPr>
        <w:t>, 2018).</w:t>
      </w:r>
    </w:p>
    <w:p w14:paraId="0B36C259" w14:textId="77777777" w:rsid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4AC20746" w14:textId="77777777" w:rsid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00409C8B" w14:textId="26B83C99" w:rsidR="008E0270" w:rsidRDefault="008E0270" w:rsidP="004E6183">
      <w:pPr>
        <w:shd w:val="clear" w:color="auto" w:fill="FFFFFF"/>
        <w:spacing w:after="0" w:line="240" w:lineRule="auto"/>
        <w:ind w:left="2268"/>
        <w:jc w:val="both"/>
        <w:rPr>
          <w:rFonts w:ascii="Arial" w:eastAsia="Times New Roman" w:hAnsi="Arial" w:cs="Arial"/>
          <w:spacing w:val="2"/>
          <w:sz w:val="20"/>
          <w:szCs w:val="20"/>
          <w:lang w:eastAsia="pt-BR"/>
        </w:rPr>
      </w:pPr>
      <w:r w:rsidRPr="004E6183">
        <w:rPr>
          <w:rFonts w:ascii="Arial" w:eastAsia="Times New Roman" w:hAnsi="Arial" w:cs="Arial"/>
          <w:spacing w:val="2"/>
          <w:sz w:val="20"/>
          <w:szCs w:val="20"/>
          <w:lang w:eastAsia="pt-BR"/>
        </w:rPr>
        <w:t>A retenção é um dos principais obstáculos à concretização dos direitos sociais pelo estado de bem-estar. O texto argumenta que é necessário manter um diálogo entre as forças públicas e sociais para equilibrar os orçamentos públicos e garantir os direitos constitucionais (</w:t>
      </w:r>
      <w:r w:rsidR="004E6183" w:rsidRPr="004E6183">
        <w:rPr>
          <w:rFonts w:ascii="Arial" w:eastAsia="Times New Roman" w:hAnsi="Arial" w:cs="Arial"/>
          <w:spacing w:val="2"/>
          <w:sz w:val="20"/>
          <w:szCs w:val="20"/>
          <w:lang w:eastAsia="pt-BR"/>
        </w:rPr>
        <w:t>FREIRE JÚNIOR</w:t>
      </w:r>
      <w:r w:rsidRPr="004E6183">
        <w:rPr>
          <w:rFonts w:ascii="Arial" w:eastAsia="Times New Roman" w:hAnsi="Arial" w:cs="Arial"/>
          <w:spacing w:val="2"/>
          <w:sz w:val="20"/>
          <w:szCs w:val="20"/>
          <w:lang w:eastAsia="pt-BR"/>
        </w:rPr>
        <w:t>, 2019</w:t>
      </w:r>
      <w:r w:rsidR="004E6183">
        <w:rPr>
          <w:rFonts w:ascii="Arial" w:eastAsia="Times New Roman" w:hAnsi="Arial" w:cs="Arial"/>
          <w:spacing w:val="2"/>
          <w:sz w:val="20"/>
          <w:szCs w:val="20"/>
          <w:lang w:eastAsia="pt-BR"/>
        </w:rPr>
        <w:t>, p. 30</w:t>
      </w:r>
      <w:r w:rsidRPr="004E6183">
        <w:rPr>
          <w:rFonts w:ascii="Arial" w:eastAsia="Times New Roman" w:hAnsi="Arial" w:cs="Arial"/>
          <w:spacing w:val="2"/>
          <w:sz w:val="20"/>
          <w:szCs w:val="20"/>
          <w:lang w:eastAsia="pt-BR"/>
        </w:rPr>
        <w:t>).</w:t>
      </w:r>
    </w:p>
    <w:p w14:paraId="16EC80FD" w14:textId="77777777" w:rsid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19B553DF" w14:textId="77777777" w:rsidR="004E6183" w:rsidRPr="004E6183" w:rsidRDefault="004E6183" w:rsidP="004E6183">
      <w:pPr>
        <w:shd w:val="clear" w:color="auto" w:fill="FFFFFF"/>
        <w:spacing w:after="0" w:line="240" w:lineRule="auto"/>
        <w:ind w:left="2268"/>
        <w:jc w:val="both"/>
        <w:rPr>
          <w:rFonts w:ascii="Arial" w:eastAsia="Times New Roman" w:hAnsi="Arial" w:cs="Arial"/>
          <w:spacing w:val="2"/>
          <w:sz w:val="20"/>
          <w:szCs w:val="20"/>
          <w:lang w:eastAsia="pt-BR"/>
        </w:rPr>
      </w:pPr>
    </w:p>
    <w:p w14:paraId="45BB6E22" w14:textId="309E14BD" w:rsidR="008F6E52" w:rsidRDefault="008E0270" w:rsidP="008E0270">
      <w:pPr>
        <w:shd w:val="clear" w:color="auto" w:fill="FFFFFF"/>
        <w:spacing w:after="0" w:line="360" w:lineRule="auto"/>
        <w:ind w:firstLine="709"/>
        <w:jc w:val="both"/>
        <w:rPr>
          <w:rFonts w:ascii="Arial" w:eastAsia="Times New Roman" w:hAnsi="Arial" w:cs="Arial"/>
          <w:spacing w:val="2"/>
          <w:sz w:val="24"/>
          <w:szCs w:val="24"/>
          <w:lang w:eastAsia="pt-BR"/>
        </w:rPr>
      </w:pPr>
      <w:r w:rsidRPr="008E0270">
        <w:rPr>
          <w:rFonts w:ascii="Arial" w:eastAsia="Times New Roman" w:hAnsi="Arial" w:cs="Arial"/>
          <w:spacing w:val="2"/>
          <w:sz w:val="24"/>
          <w:szCs w:val="24"/>
          <w:lang w:eastAsia="pt-BR"/>
        </w:rPr>
        <w:t>Discussões na sociedade, audiências públicas e diálogo com órgãos públicos são essenciais para fundamentar as decisões judiciais e garantir as condições mínimas para a proteção da dignidade humana (</w:t>
      </w:r>
      <w:r w:rsidR="004E6183" w:rsidRPr="008E0270">
        <w:rPr>
          <w:rFonts w:ascii="Arial" w:eastAsia="Times New Roman" w:hAnsi="Arial" w:cs="Arial"/>
          <w:spacing w:val="2"/>
          <w:sz w:val="24"/>
          <w:szCs w:val="24"/>
          <w:lang w:eastAsia="pt-BR"/>
        </w:rPr>
        <w:t>CARVALHO FILHO</w:t>
      </w:r>
      <w:r w:rsidRPr="008E0270">
        <w:rPr>
          <w:rFonts w:ascii="Arial" w:eastAsia="Times New Roman" w:hAnsi="Arial" w:cs="Arial"/>
          <w:spacing w:val="2"/>
          <w:sz w:val="24"/>
          <w:szCs w:val="24"/>
          <w:lang w:eastAsia="pt-BR"/>
        </w:rPr>
        <w:t>, 2018). Entre os mínimos de sobrevivência estão a saúde, a educação, a subsistência e a segurança social, bem como o acesso à justiça. A dicotomia entre as reservas possíveis e o mínimo existencial deve ser equilibrada para garantir a devida compatibilidade com a Constituição (</w:t>
      </w:r>
      <w:r w:rsidR="004E6183" w:rsidRPr="008E0270">
        <w:rPr>
          <w:rFonts w:ascii="Arial" w:eastAsia="Times New Roman" w:hAnsi="Arial" w:cs="Arial"/>
          <w:spacing w:val="2"/>
          <w:sz w:val="24"/>
          <w:szCs w:val="24"/>
          <w:lang w:eastAsia="pt-BR"/>
        </w:rPr>
        <w:t>BARROSO</w:t>
      </w:r>
      <w:r w:rsidRPr="008E0270">
        <w:rPr>
          <w:rFonts w:ascii="Arial" w:eastAsia="Times New Roman" w:hAnsi="Arial" w:cs="Arial"/>
          <w:spacing w:val="2"/>
          <w:sz w:val="24"/>
          <w:szCs w:val="24"/>
          <w:lang w:eastAsia="pt-BR"/>
        </w:rPr>
        <w:t>, 2019).</w:t>
      </w:r>
    </w:p>
    <w:p w14:paraId="7CBCD651" w14:textId="77777777" w:rsidR="008E0270" w:rsidRPr="008F6E52" w:rsidRDefault="008E0270" w:rsidP="008E0270">
      <w:pPr>
        <w:shd w:val="clear" w:color="auto" w:fill="FFFFFF"/>
        <w:spacing w:after="30" w:line="240" w:lineRule="auto"/>
        <w:jc w:val="both"/>
        <w:rPr>
          <w:rFonts w:ascii="Arial" w:eastAsia="Times New Roman" w:hAnsi="Arial" w:cs="Arial"/>
          <w:color w:val="000000"/>
          <w:spacing w:val="2"/>
          <w:sz w:val="27"/>
          <w:szCs w:val="27"/>
          <w:lang w:eastAsia="pt-BR"/>
        </w:rPr>
      </w:pPr>
    </w:p>
    <w:p w14:paraId="257BC6A7" w14:textId="6892FF53" w:rsidR="004D1FEC" w:rsidRPr="00B13EF0" w:rsidRDefault="004D1FEC" w:rsidP="00674D0E">
      <w:pPr>
        <w:pStyle w:val="Ttulo2"/>
        <w:numPr>
          <w:ilvl w:val="1"/>
          <w:numId w:val="1"/>
        </w:numPr>
        <w:spacing w:line="259" w:lineRule="auto"/>
        <w:ind w:right="4"/>
        <w:rPr>
          <w:b/>
        </w:rPr>
      </w:pPr>
      <w:bookmarkStart w:id="1" w:name="_Toc249246"/>
      <w:r w:rsidRPr="00B13EF0">
        <w:rPr>
          <w:b/>
        </w:rPr>
        <w:t xml:space="preserve">O PRINCÍPIO DA SEPARAÇÃO DE FUNÇÕES </w:t>
      </w:r>
      <w:bookmarkEnd w:id="1"/>
    </w:p>
    <w:p w14:paraId="1880AA2B" w14:textId="77777777" w:rsidR="004D1FEC" w:rsidRPr="004D1FEC" w:rsidRDefault="004D1FEC" w:rsidP="004D1FEC">
      <w:pPr>
        <w:spacing w:after="117"/>
        <w:jc w:val="both"/>
        <w:rPr>
          <w:rFonts w:ascii="Arial" w:hAnsi="Arial" w:cs="Arial"/>
          <w:sz w:val="24"/>
          <w:szCs w:val="24"/>
        </w:rPr>
      </w:pPr>
      <w:r>
        <w:t xml:space="preserve"> </w:t>
      </w:r>
    </w:p>
    <w:p w14:paraId="1B0D01A0"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Ao longo da história humana, mesmo nas primeiras sociedades, a coexistência dentro de uma esfera coletiva exigiu o estabelecimento de regras que refletissem e perpetuassem os desejos sociais e governassem a vida comunitária </w:t>
      </w:r>
      <w:r w:rsidRPr="004D1FEC">
        <w:rPr>
          <w:rFonts w:ascii="Arial" w:hAnsi="Arial" w:cs="Arial"/>
          <w:spacing w:val="2"/>
          <w:sz w:val="24"/>
          <w:szCs w:val="28"/>
        </w:rPr>
        <w:lastRenderedPageBreak/>
        <w:t xml:space="preserve">para a coabitação pacífica, ao mesmo tempo em que estabeleciam os padrões que todos deveriam adotar, utilizar e respeitar (BARCELOS, 2018). </w:t>
      </w:r>
    </w:p>
    <w:p w14:paraId="5D040DF9"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Barroso (2019) diz que para garantir a convivência saudável dos indivíduos, é necessário estabelecer normas e instituições que trabalhem em conjunto para salvaguardar essas normas. Os órgãos governamentais desempenham um papel crucial na preservação e defesa deste estado de ordem, exercendo diversas atividades funcionais. O princípio da separação das funções do Estado é amplamente reconhecido como um dos princípios constitucionais mais influentes da Era Liberal. </w:t>
      </w:r>
    </w:p>
    <w:p w14:paraId="7F98E1CB"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No entanto, é importante examinar a evolução histórica da doutrina da separação dos poderes, desde suas primeiras noções até sua atual concepção contemporânea empregada no Estado Democrático de Direito Brasileiro. Vale dizer de antemão que o objetivo deste trabalho não é aprofundar o aspecto biográfico completo do sujeito em questão, mas focar apenas nas concepções políticas que moldam a teoria da separação de poderes e seus fundamentos pioneiros que sem dúvida influenciaram análise moderna (BARROSO, 2019).</w:t>
      </w:r>
    </w:p>
    <w:p w14:paraId="72E4E145" w14:textId="77777777" w:rsidR="004E6183" w:rsidRDefault="004E6183" w:rsidP="004E6183">
      <w:pPr>
        <w:spacing w:after="0" w:line="240" w:lineRule="auto"/>
        <w:ind w:left="2268"/>
        <w:jc w:val="both"/>
        <w:rPr>
          <w:rFonts w:ascii="Arial" w:hAnsi="Arial" w:cs="Arial"/>
          <w:spacing w:val="2"/>
          <w:sz w:val="20"/>
        </w:rPr>
      </w:pPr>
    </w:p>
    <w:p w14:paraId="74B875FE" w14:textId="77777777" w:rsidR="004E6183" w:rsidRDefault="004E6183" w:rsidP="004E6183">
      <w:pPr>
        <w:spacing w:after="0" w:line="240" w:lineRule="auto"/>
        <w:ind w:left="2268"/>
        <w:jc w:val="both"/>
        <w:rPr>
          <w:rFonts w:ascii="Arial" w:hAnsi="Arial" w:cs="Arial"/>
          <w:spacing w:val="2"/>
          <w:sz w:val="20"/>
        </w:rPr>
      </w:pPr>
    </w:p>
    <w:p w14:paraId="271B2EDF" w14:textId="639374ED" w:rsidR="004D1FEC" w:rsidRDefault="004D1FEC" w:rsidP="004E6183">
      <w:pPr>
        <w:spacing w:after="0" w:line="240" w:lineRule="auto"/>
        <w:ind w:left="2268"/>
        <w:jc w:val="both"/>
        <w:rPr>
          <w:rFonts w:ascii="Arial" w:hAnsi="Arial" w:cs="Arial"/>
          <w:spacing w:val="2"/>
          <w:sz w:val="20"/>
        </w:rPr>
      </w:pPr>
      <w:r w:rsidRPr="004E6183">
        <w:rPr>
          <w:rFonts w:ascii="Arial" w:hAnsi="Arial" w:cs="Arial"/>
          <w:spacing w:val="2"/>
          <w:sz w:val="20"/>
        </w:rPr>
        <w:t>A origem da ideia de separar poderes estatais e entidades funcionais pode ser rastreada até os tempos antigos, particularmente em "A Política" de Aristóteles. Nesta obra, Aristóteles desenvolveu ideias sobre as atividades e funções dos órgãos estatais. Um sistema político não deve apenas ter leis apropriadas, mas também garantir que essas leis sejam aplicadas. Em outras palavras, um Estado bem estruturado é caracterizado tanto pela existência de leis adequadas quanto pela implementação dessas leis (BINENBOJM, 2020</w:t>
      </w:r>
      <w:r w:rsidR="004E6183" w:rsidRPr="004E6183">
        <w:rPr>
          <w:rFonts w:ascii="Arial" w:hAnsi="Arial" w:cs="Arial"/>
          <w:spacing w:val="2"/>
          <w:sz w:val="20"/>
        </w:rPr>
        <w:t>, p. 85</w:t>
      </w:r>
      <w:r w:rsidRPr="004E6183">
        <w:rPr>
          <w:rFonts w:ascii="Arial" w:hAnsi="Arial" w:cs="Arial"/>
          <w:spacing w:val="2"/>
          <w:sz w:val="20"/>
        </w:rPr>
        <w:t xml:space="preserve">). </w:t>
      </w:r>
    </w:p>
    <w:p w14:paraId="4458FF10" w14:textId="77777777" w:rsidR="004E6183" w:rsidRDefault="004E6183" w:rsidP="004E6183">
      <w:pPr>
        <w:spacing w:after="0" w:line="240" w:lineRule="auto"/>
        <w:ind w:left="2268"/>
        <w:jc w:val="both"/>
        <w:rPr>
          <w:rFonts w:ascii="Arial" w:hAnsi="Arial" w:cs="Arial"/>
          <w:spacing w:val="2"/>
          <w:sz w:val="20"/>
        </w:rPr>
      </w:pPr>
    </w:p>
    <w:p w14:paraId="50CE421E" w14:textId="77777777" w:rsidR="004E6183" w:rsidRPr="004E6183" w:rsidRDefault="004E6183" w:rsidP="004E6183">
      <w:pPr>
        <w:spacing w:after="0" w:line="240" w:lineRule="auto"/>
        <w:ind w:left="2268"/>
        <w:jc w:val="both"/>
        <w:rPr>
          <w:rFonts w:ascii="Arial" w:hAnsi="Arial" w:cs="Arial"/>
          <w:spacing w:val="2"/>
          <w:sz w:val="20"/>
        </w:rPr>
      </w:pPr>
    </w:p>
    <w:p w14:paraId="58E1D9E2"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Como Bonavides (2018) colocou, "A adesão às leis existentes é o primeiro passo para a boa governança; o segundo é o valor inerente das leis às quais a pessoa está sujeita. O famoso filósofo grego reconhece a presença de três poderes em todo governo - o Poder Deliberativo, o Poder Executivo e o Poder Judiciário - em um adendo que ele fez. Todos os órgãos sociais devem ter em conta três poderes fundamentais, que o sábio legislador deve integrar da forma mais adequada possível. Quando esses três componentes são devidamente integrados, o governo funciona de forma eficaz, e qualquer disparidade entre eles dá origem a divergências do governo.</w:t>
      </w:r>
    </w:p>
    <w:p w14:paraId="6B7087C5"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 O sistema tripartido de poder dentro do estado pode ser dividido em três ramos separados, mas interconectados. O primeiro ramo detém a autoridade para </w:t>
      </w:r>
      <w:r w:rsidRPr="004D1FEC">
        <w:rPr>
          <w:rFonts w:ascii="Arial" w:hAnsi="Arial" w:cs="Arial"/>
          <w:spacing w:val="2"/>
          <w:sz w:val="24"/>
          <w:szCs w:val="28"/>
        </w:rPr>
        <w:lastRenderedPageBreak/>
        <w:t>tomar decisões que afetam o estado como um todo. O segundo ramo engloba todas as várias magistraturas e cargos oficiais necessários ao funcionamento do Estado, incluindo as respetivas responsabilidades e o modo como são exercidas. Por fim, o terceiro ramo diz respeito aos cargos do poder judiciário e à administração da justiça no Estado. A Assembleia da Magistratura, que funciona como órgão do Poder Deliberativo, tem a responsabilidade de criar e fazer cumprir as leis, deliberar sobre questões militares, decidir sobre a formação ou extinção de alianças e prestar contas aos magistrados. É importante observar que, na época de Aristóteles, os magistrados eram indivíduos que participavam do Poder Público para discutir assuntos específicos, julgá-los e, principalmente, organizá-los de forma adequada à sociedade civil (BARCELOS, 2018).</w:t>
      </w:r>
    </w:p>
    <w:p w14:paraId="57157425"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Na visão do filósofo, cabe ao Poder Executivo administrar as receitas públicas, promover o bem-estar civil, exercer a polícia urbana, registrar cartórios e receber contratos privados, redigir sentenças, citações e petições nos tribunais, impor impostos e recolhê-los, executando sentenças condenatórias, ocupando cargos militares e ministeriais de culto e religião, fornecendo provisões aos mercados e administrando a sociedade e a justiça através de vários cargos e julgamentos políticos. Adicionalmente, devem também assegurar a responsabilidade pela administração prestando contas a um magistrado imparcial designado para fiscalizar as contas públicas (BARROSO, 2019). </w:t>
      </w:r>
    </w:p>
    <w:p w14:paraId="15C4E706" w14:textId="77777777" w:rsidR="004E6183"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Segundo Cambi (2018)</w:t>
      </w:r>
      <w:r w:rsidR="004E6183">
        <w:rPr>
          <w:rFonts w:ascii="Arial" w:hAnsi="Arial" w:cs="Arial"/>
          <w:spacing w:val="2"/>
          <w:sz w:val="24"/>
          <w:szCs w:val="28"/>
        </w:rPr>
        <w:t>:</w:t>
      </w:r>
    </w:p>
    <w:p w14:paraId="5172D766" w14:textId="77777777" w:rsidR="004E6183" w:rsidRDefault="004E6183" w:rsidP="004E6183">
      <w:pPr>
        <w:spacing w:after="0" w:line="240" w:lineRule="auto"/>
        <w:ind w:left="2268"/>
        <w:jc w:val="both"/>
        <w:rPr>
          <w:rFonts w:ascii="Arial" w:hAnsi="Arial" w:cs="Arial"/>
          <w:spacing w:val="2"/>
          <w:sz w:val="20"/>
        </w:rPr>
      </w:pPr>
    </w:p>
    <w:p w14:paraId="47E8D9E3" w14:textId="77777777" w:rsidR="004E6183" w:rsidRDefault="004E6183" w:rsidP="004E6183">
      <w:pPr>
        <w:spacing w:after="0" w:line="240" w:lineRule="auto"/>
        <w:ind w:left="2268"/>
        <w:jc w:val="both"/>
        <w:rPr>
          <w:rFonts w:ascii="Arial" w:hAnsi="Arial" w:cs="Arial"/>
          <w:spacing w:val="2"/>
          <w:sz w:val="20"/>
        </w:rPr>
      </w:pPr>
    </w:p>
    <w:p w14:paraId="6D1598B7" w14:textId="3DBE484F" w:rsidR="004D1FEC" w:rsidRDefault="004E6183" w:rsidP="004E6183">
      <w:pPr>
        <w:spacing w:after="0" w:line="240" w:lineRule="auto"/>
        <w:ind w:left="2268"/>
        <w:jc w:val="both"/>
        <w:rPr>
          <w:rFonts w:ascii="Arial" w:hAnsi="Arial" w:cs="Arial"/>
          <w:spacing w:val="2"/>
          <w:sz w:val="20"/>
        </w:rPr>
      </w:pPr>
      <w:r w:rsidRPr="004E6183">
        <w:rPr>
          <w:rFonts w:ascii="Arial" w:hAnsi="Arial" w:cs="Arial"/>
          <w:spacing w:val="2"/>
          <w:sz w:val="20"/>
        </w:rPr>
        <w:t>O</w:t>
      </w:r>
      <w:r w:rsidR="004D1FEC" w:rsidRPr="004E6183">
        <w:rPr>
          <w:rFonts w:ascii="Arial" w:hAnsi="Arial" w:cs="Arial"/>
          <w:spacing w:val="2"/>
          <w:sz w:val="20"/>
        </w:rPr>
        <w:t xml:space="preserve"> Judiciário é composto por oito tipos de tribunais e juízes que têm a função de julgar uma série de assuntos, incluindo prestação de contas e atuação de magistrados, desvio de verbas cometidas na magistratura política, crimes contra a Constituição e o Estado, multas, contratos entre particulares, homicídios, relações exteriores e causas menos complexas com valor pecuniário abaixo de certo limite. </w:t>
      </w:r>
    </w:p>
    <w:p w14:paraId="356DE542" w14:textId="77777777" w:rsidR="004E6183" w:rsidRDefault="004E6183" w:rsidP="004E6183">
      <w:pPr>
        <w:spacing w:after="0" w:line="240" w:lineRule="auto"/>
        <w:ind w:left="2268"/>
        <w:jc w:val="both"/>
        <w:rPr>
          <w:rFonts w:ascii="Arial" w:hAnsi="Arial" w:cs="Arial"/>
          <w:spacing w:val="2"/>
          <w:sz w:val="20"/>
        </w:rPr>
      </w:pPr>
    </w:p>
    <w:p w14:paraId="421BC201" w14:textId="77777777" w:rsidR="004E6183" w:rsidRPr="004E6183" w:rsidRDefault="004E6183" w:rsidP="004E6183">
      <w:pPr>
        <w:spacing w:after="0" w:line="240" w:lineRule="auto"/>
        <w:ind w:left="2268"/>
        <w:jc w:val="both"/>
        <w:rPr>
          <w:rFonts w:ascii="Arial" w:hAnsi="Arial" w:cs="Arial"/>
          <w:spacing w:val="2"/>
          <w:sz w:val="20"/>
        </w:rPr>
      </w:pPr>
    </w:p>
    <w:p w14:paraId="7090862F"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Para aprofundar a reiteração histórica do referido princípio, é fundamental reconhecer as reflexões de John Locke veiculadas no "Segundo Tratado sobre o Governo Civil" publicado em 1689, a respeito da divisão do poder. Cambi (2018) postula que a comunidade é composta de três ramos: o Legislativo, o Executivo e o Federal. </w:t>
      </w:r>
    </w:p>
    <w:p w14:paraId="7378B3E1"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O primeiro ramo detém supremacia sobre os demais e é responsável por criar leis fundamentais que mantenham a sociedade e regulem ações que </w:t>
      </w:r>
      <w:r w:rsidRPr="004D1FEC">
        <w:rPr>
          <w:rFonts w:ascii="Arial" w:hAnsi="Arial" w:cs="Arial"/>
          <w:spacing w:val="2"/>
          <w:sz w:val="24"/>
          <w:szCs w:val="28"/>
        </w:rPr>
        <w:lastRenderedPageBreak/>
        <w:t xml:space="preserve">promovam o bem comum. As leis estabelecidas refletem a legislação social, particularmente a lei da natureza, que se preocupa principalmente com a salvaguarda da humanidade. É imperativo que não sejam impostas sanções que violem esta proteção humanitária. A preservação da coletividade, bem como a vida, a liberdade, a propriedade, a paz, a harmonia social e a prosperidade de seus constituintes são responsabilidades do Poder Supremo. Esses foram os objetivos que levaram os indivíduos a deixar seu estado natural e criar sociedades (COELHO, 2018). </w:t>
      </w:r>
    </w:p>
    <w:p w14:paraId="7899B3D9"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O Poder Supremo promulga leis e estabelece os direitos e limitações de seus membros. O Poder Legislativo é exercido conjuntamente pela população através de uma determinada pessoa ou grupo a quem foi confiado o poder de legislar. Em essência, o Poder nasce do povo por meio de uma concessão positiva e voluntária a seus representantes escolhidos que realizarão sua vontade. A ênfase de Locke na natureza crucial do Poder é destacada no seguinte comentário: O poder do governo, que visa beneficiar a sociedade, deve ser exercido por meio de leis estabelecidas e não por meios arbitrários ou caprichosos. Isso garante que tanto cidadãos quanto governantes entendam seus deveres e limites, evitando abusos de poder e ações que não sejam aprovadas pelo povo (CANOTILHO, 2018).</w:t>
      </w:r>
    </w:p>
    <w:p w14:paraId="3B958870"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 Canotilho (2018) atribui grande importância ao conceito de bem-estar social, como evidenciado por sua ênfase na autoridade do Poder Legislativo para determinar e delinear como os recursos e capacidades da comunidade devem ser utilizados. Isso é feito com o objetivo não apenas de manter o bem-estar da comunidade como um todo, mas também de garantir a segurança e a prosperidade de cada membro individualmente. O Poder Legislativo tem a prerrogativa de ditar como a força da comunidade deve ser aproveitada para garantir a sua preservação e a de seus constituintes. A execução contínua e ininterrupta da legislação não é uma exigência, pois as leis podem ser criadas rapidamente. </w:t>
      </w:r>
    </w:p>
    <w:p w14:paraId="72A00D39"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No entanto, a tentação do poder é um forte adversário da fraqueza humana, e para evitar que os indivíduos se exijam da obediência ou manipulem as leis para atender aos seus próprios desejos, os responsáveis ​​pela criação das leis não devem ser os mesmos indivíduos encarregados de sua aplicação. Isso é necessário para garantir que os poderes do governo e da sociedade sejam direcionados para o propósito pretendido e não influenciados por interesses </w:t>
      </w:r>
      <w:r w:rsidRPr="004D1FEC">
        <w:rPr>
          <w:rFonts w:ascii="Arial" w:hAnsi="Arial" w:cs="Arial"/>
          <w:spacing w:val="2"/>
          <w:sz w:val="24"/>
          <w:szCs w:val="28"/>
        </w:rPr>
        <w:lastRenderedPageBreak/>
        <w:t xml:space="preserve">pessoais durante sua criação ou execução. Em uma sociedade civil adequadamente organizada, as leis responsabilizam todos, até mesmo seus criadores, e trabalham juntos para alcançar o objetivo final do governo de promover o bem público e servir ao povo (COELHO, 2018). </w:t>
      </w:r>
    </w:p>
    <w:p w14:paraId="01282A10"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O período de tempo durante o qual as leis são criadas pode ser fugaz, mas é crucial que a legislação resultante seja aplicada constantemente e sem interrupção por outros que não os próprios legisladores. É por isso que se exige uma autoridade duradoura para garantir a execução das normas desde a sua criação até que deixem de vigorar no ordenamento jurídico. Consequentemente, a separação dos Poderes Legislativo e Executivo é consistentemente mantida a fim de promover o bem comum, prevenir possíveis abusos de poder e evitar o afastamento das intenções iniciais do Estado (BARROSO, 2019). </w:t>
      </w:r>
    </w:p>
    <w:p w14:paraId="7CE26015"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Bonavides (2018) menciona um terceiro Poder, conhecido como Poder Natural, que é inerente a todos os indivíduos antes de sua vida em sociedade. Dentro de uma determinada sociedade, os indivíduos estão sujeitos às mesmas leis e regulamentos, mas mantêm suas identidades únicas que os distinguem de outros membros dessa comunidade. No entanto, quando comparados com o resto da humanidade e outras sociedades, esses indivíduos são vistos como uma unidade coletiva, ainda em seu estado natural em relação a outras pessoas. A resolução de qualquer controvérsia entre membros de uma sociedade e estranhos pode ser alcançada através da discussão pública, pois toda a comunidade é responsável por reparar qualquer dano causado a um de seus membros. </w:t>
      </w:r>
    </w:p>
    <w:p w14:paraId="533F8607" w14:textId="77777777" w:rsidR="007B0E7B" w:rsidRDefault="007B0E7B" w:rsidP="007B0E7B">
      <w:pPr>
        <w:spacing w:after="0" w:line="240" w:lineRule="auto"/>
        <w:ind w:left="2268"/>
        <w:jc w:val="both"/>
        <w:rPr>
          <w:rFonts w:ascii="Arial" w:hAnsi="Arial" w:cs="Arial"/>
          <w:spacing w:val="2"/>
          <w:sz w:val="20"/>
        </w:rPr>
      </w:pPr>
    </w:p>
    <w:p w14:paraId="3A7C57E6" w14:textId="77777777" w:rsidR="007B0E7B" w:rsidRDefault="007B0E7B" w:rsidP="007B0E7B">
      <w:pPr>
        <w:spacing w:after="0" w:line="240" w:lineRule="auto"/>
        <w:ind w:left="2268"/>
        <w:jc w:val="both"/>
        <w:rPr>
          <w:rFonts w:ascii="Arial" w:hAnsi="Arial" w:cs="Arial"/>
          <w:spacing w:val="2"/>
          <w:sz w:val="20"/>
        </w:rPr>
      </w:pPr>
    </w:p>
    <w:p w14:paraId="138CEF48" w14:textId="105E5285" w:rsidR="004D1FEC" w:rsidRDefault="004D1FEC" w:rsidP="007B0E7B">
      <w:pPr>
        <w:spacing w:after="0" w:line="240" w:lineRule="auto"/>
        <w:ind w:left="2268"/>
        <w:jc w:val="both"/>
        <w:rPr>
          <w:rFonts w:ascii="Arial" w:hAnsi="Arial" w:cs="Arial"/>
          <w:spacing w:val="2"/>
          <w:sz w:val="20"/>
        </w:rPr>
      </w:pPr>
      <w:r w:rsidRPr="007B0E7B">
        <w:rPr>
          <w:rFonts w:ascii="Arial" w:hAnsi="Arial" w:cs="Arial"/>
          <w:spacing w:val="2"/>
          <w:sz w:val="20"/>
        </w:rPr>
        <w:t>Assim, nesse sentido, a comunidade funciona como uma entidade única que está em estado natural ao lidar com estados externos ou indivíduos. O Poder Federal é responsável por deliberar sobre assuntos como guerra, paz, alianças e relações com comunidades estrangeiras, pois estão fora do âmbito da comunidade que representa. Após estes esclarecimentos sobre a definição das obrigações dos poderes Executivo e Federativo, é importante observar: Os dois poderes executivo e federativo, embora sejam distintos por si mesmos, muitas vezes se confundem (CAMBI, 2018</w:t>
      </w:r>
      <w:r w:rsidR="007B0E7B" w:rsidRPr="007B0E7B">
        <w:rPr>
          <w:rFonts w:ascii="Arial" w:hAnsi="Arial" w:cs="Arial"/>
          <w:spacing w:val="2"/>
          <w:sz w:val="20"/>
        </w:rPr>
        <w:t>, p. 13</w:t>
      </w:r>
      <w:r w:rsidR="007B0E7B">
        <w:rPr>
          <w:rFonts w:ascii="Arial" w:hAnsi="Arial" w:cs="Arial"/>
          <w:spacing w:val="2"/>
          <w:sz w:val="20"/>
        </w:rPr>
        <w:t>4</w:t>
      </w:r>
      <w:r w:rsidRPr="007B0E7B">
        <w:rPr>
          <w:rFonts w:ascii="Arial" w:hAnsi="Arial" w:cs="Arial"/>
          <w:spacing w:val="2"/>
          <w:sz w:val="20"/>
        </w:rPr>
        <w:t xml:space="preserve">). </w:t>
      </w:r>
    </w:p>
    <w:p w14:paraId="1F0E9451" w14:textId="77777777" w:rsidR="007B0E7B" w:rsidRDefault="007B0E7B" w:rsidP="007B0E7B">
      <w:pPr>
        <w:spacing w:after="0" w:line="240" w:lineRule="auto"/>
        <w:ind w:left="2268"/>
        <w:jc w:val="both"/>
        <w:rPr>
          <w:rFonts w:ascii="Arial" w:hAnsi="Arial" w:cs="Arial"/>
          <w:spacing w:val="2"/>
          <w:sz w:val="20"/>
        </w:rPr>
      </w:pPr>
    </w:p>
    <w:p w14:paraId="3994A934" w14:textId="77777777" w:rsidR="007B0E7B" w:rsidRPr="007B0E7B" w:rsidRDefault="007B0E7B" w:rsidP="007B0E7B">
      <w:pPr>
        <w:spacing w:after="0" w:line="240" w:lineRule="auto"/>
        <w:ind w:left="2268"/>
        <w:jc w:val="both"/>
        <w:rPr>
          <w:rFonts w:ascii="Arial" w:hAnsi="Arial" w:cs="Arial"/>
          <w:spacing w:val="2"/>
          <w:sz w:val="20"/>
        </w:rPr>
      </w:pPr>
    </w:p>
    <w:p w14:paraId="20C46085"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Para Barroso (2019) o primeiro é responsável por fazer cumprir as leis da sociedade dentro de seus limites para todos os seus membros, enquanto o último administra a segurança e os interesses do público além de seus limites, incluindo aqueles que podem receber benefícios ou prejuízos. Embora o poder federativo </w:t>
      </w:r>
      <w:r w:rsidRPr="004D1FEC">
        <w:rPr>
          <w:rFonts w:ascii="Arial" w:hAnsi="Arial" w:cs="Arial"/>
          <w:spacing w:val="2"/>
          <w:sz w:val="24"/>
          <w:szCs w:val="28"/>
        </w:rPr>
        <w:lastRenderedPageBreak/>
        <w:t xml:space="preserve">seja crucial para o bem comum, sua gestão é menos dependente de leis positivas estabelecidas e antecedentes em comparação com o poder executivo. </w:t>
      </w:r>
    </w:p>
    <w:p w14:paraId="0EE47A08" w14:textId="3D83ACBB" w:rsidR="006C478B" w:rsidRPr="006C478B" w:rsidRDefault="006C478B" w:rsidP="006C478B">
      <w:pPr>
        <w:spacing w:after="0" w:line="360" w:lineRule="auto"/>
        <w:ind w:firstLine="709"/>
        <w:jc w:val="both"/>
        <w:rPr>
          <w:rFonts w:ascii="Arial" w:hAnsi="Arial" w:cs="Arial"/>
          <w:spacing w:val="2"/>
          <w:sz w:val="24"/>
          <w:szCs w:val="28"/>
        </w:rPr>
      </w:pPr>
      <w:r>
        <w:rPr>
          <w:rFonts w:ascii="Arial" w:hAnsi="Arial" w:cs="Arial"/>
          <w:spacing w:val="2"/>
          <w:sz w:val="24"/>
          <w:szCs w:val="28"/>
        </w:rPr>
        <w:t xml:space="preserve">Barroso (2019) </w:t>
      </w:r>
      <w:r w:rsidRPr="006C478B">
        <w:rPr>
          <w:rFonts w:ascii="Arial" w:hAnsi="Arial" w:cs="Arial"/>
          <w:spacing w:val="2"/>
          <w:sz w:val="24"/>
          <w:szCs w:val="28"/>
        </w:rPr>
        <w:t>destaca a responsabilidade de quem detém o poder na gestão da sociedade para o bem público, ressaltando a necessidade de prudência e sabedoria nesse exercício. As leis que regulam as interações entre os cidadãos e os interesses devem ser deixadas aos detentores desse poder para administrá-los eficazmente em prol da sociedade</w:t>
      </w:r>
      <w:r>
        <w:rPr>
          <w:rFonts w:ascii="Arial" w:hAnsi="Arial" w:cs="Arial"/>
          <w:spacing w:val="2"/>
          <w:sz w:val="24"/>
          <w:szCs w:val="28"/>
        </w:rPr>
        <w:t>.</w:t>
      </w:r>
    </w:p>
    <w:p w14:paraId="660F4A45" w14:textId="30C992E1" w:rsidR="006C478B" w:rsidRPr="006C478B" w:rsidRDefault="006C478B" w:rsidP="006C478B">
      <w:pPr>
        <w:spacing w:after="0" w:line="360" w:lineRule="auto"/>
        <w:ind w:firstLine="709"/>
        <w:jc w:val="both"/>
        <w:rPr>
          <w:rFonts w:ascii="Arial" w:hAnsi="Arial" w:cs="Arial"/>
          <w:spacing w:val="2"/>
          <w:sz w:val="24"/>
          <w:szCs w:val="28"/>
        </w:rPr>
      </w:pPr>
      <w:r w:rsidRPr="006C478B">
        <w:rPr>
          <w:rFonts w:ascii="Arial" w:hAnsi="Arial" w:cs="Arial"/>
          <w:spacing w:val="2"/>
          <w:sz w:val="24"/>
          <w:szCs w:val="28"/>
        </w:rPr>
        <w:t>Delegar o poder do Estado a diferentes instâncias sem uma estrutura hierárquica entre os poderes é praticamente impossível, e a atuação separada dos poderes poderia resultar em caos e colapso. A visão de Montesquieu sobre a separação dos poderes é crucial para a formação dos Estados modernos e desempenhou um papel significativo na concepção contemporânea de poderes estatais tripartidos (COELHO, 2018).</w:t>
      </w:r>
    </w:p>
    <w:p w14:paraId="086CFCC8" w14:textId="36D61930" w:rsidR="006C478B" w:rsidRPr="006C478B" w:rsidRDefault="006C478B" w:rsidP="006C478B">
      <w:pPr>
        <w:spacing w:after="0" w:line="360" w:lineRule="auto"/>
        <w:ind w:firstLine="709"/>
        <w:jc w:val="both"/>
        <w:rPr>
          <w:rFonts w:ascii="Arial" w:hAnsi="Arial" w:cs="Arial"/>
          <w:spacing w:val="2"/>
          <w:sz w:val="24"/>
          <w:szCs w:val="28"/>
        </w:rPr>
      </w:pPr>
      <w:r w:rsidRPr="006C478B">
        <w:rPr>
          <w:rFonts w:ascii="Arial" w:hAnsi="Arial" w:cs="Arial"/>
          <w:spacing w:val="2"/>
          <w:sz w:val="24"/>
          <w:szCs w:val="28"/>
        </w:rPr>
        <w:t>Montesquieu identificou três poderes estatais distintos: legislativo, executivo em assuntos de direito internacional e executivo em assuntos de direito civil. O poder legislativo cria, altera e revoga leis, enquanto o poder executivo lida com questões de guerra, paz e segurança (BONAVIDES, 2018).</w:t>
      </w:r>
    </w:p>
    <w:p w14:paraId="4DE1BE40" w14:textId="70B5990A" w:rsidR="006C478B" w:rsidRPr="006C478B" w:rsidRDefault="006C478B" w:rsidP="006C478B">
      <w:pPr>
        <w:spacing w:after="0" w:line="360" w:lineRule="auto"/>
        <w:ind w:firstLine="709"/>
        <w:jc w:val="both"/>
        <w:rPr>
          <w:rFonts w:ascii="Arial" w:hAnsi="Arial" w:cs="Arial"/>
          <w:spacing w:val="2"/>
          <w:sz w:val="24"/>
          <w:szCs w:val="28"/>
        </w:rPr>
      </w:pPr>
      <w:r w:rsidRPr="006C478B">
        <w:rPr>
          <w:rFonts w:ascii="Arial" w:hAnsi="Arial" w:cs="Arial"/>
          <w:spacing w:val="2"/>
          <w:sz w:val="24"/>
          <w:szCs w:val="28"/>
        </w:rPr>
        <w:t>Canotilho argumenta que a combinação do poder legislativo e executivo em um único corpo governante eliminaria a liberdade e resultaria em potencial abuso de poder, tanto na criação quanto na aplicação das leis. Para ele, a separação dos poderes é fundamental para evitar a concentração excessiva de poder nas mãos de um único indivíduo e garantir a liberdade do Estado (COELHO, 2018).</w:t>
      </w:r>
    </w:p>
    <w:p w14:paraId="78709355" w14:textId="0FB3B006" w:rsidR="006C478B" w:rsidRDefault="006C478B" w:rsidP="006C478B">
      <w:pPr>
        <w:spacing w:after="0" w:line="360" w:lineRule="auto"/>
        <w:ind w:firstLine="709"/>
        <w:jc w:val="both"/>
        <w:rPr>
          <w:rFonts w:ascii="Arial" w:hAnsi="Arial" w:cs="Arial"/>
          <w:spacing w:val="2"/>
          <w:sz w:val="24"/>
          <w:szCs w:val="28"/>
        </w:rPr>
      </w:pPr>
      <w:r w:rsidRPr="006C478B">
        <w:rPr>
          <w:rFonts w:ascii="Arial" w:hAnsi="Arial" w:cs="Arial"/>
          <w:spacing w:val="2"/>
          <w:sz w:val="24"/>
          <w:szCs w:val="28"/>
        </w:rPr>
        <w:t>Canotilho defende que os poderes legislativo e executivo devem ser separados, e a concentração do poder executivo é necessária para a tomada de decisões eficazes, especialmente em situações de urgência. A separação de poderes desempenha um papel crucial na preservação da liberdade social e na limitação do excesso legislativo (BRASIL, 2018).</w:t>
      </w:r>
    </w:p>
    <w:p w14:paraId="66890DC7" w14:textId="1C9EEB31" w:rsidR="004D1FEC" w:rsidRPr="004D1FEC" w:rsidRDefault="004D1FEC" w:rsidP="006C478B">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No entanto, Canotilho (2018) reconhece que o Legislativo tem o poder de supervisionar a execução das leis que aprovou. Isso inclui regular o momento e a duração das </w:t>
      </w:r>
      <w:r w:rsidR="006C478B" w:rsidRPr="004D1FEC">
        <w:rPr>
          <w:rFonts w:ascii="Arial" w:hAnsi="Arial" w:cs="Arial"/>
          <w:spacing w:val="2"/>
          <w:sz w:val="24"/>
          <w:szCs w:val="28"/>
        </w:rPr>
        <w:t>assembleias</w:t>
      </w:r>
      <w:r w:rsidRPr="004D1FEC">
        <w:rPr>
          <w:rFonts w:ascii="Arial" w:hAnsi="Arial" w:cs="Arial"/>
          <w:spacing w:val="2"/>
          <w:sz w:val="24"/>
          <w:szCs w:val="28"/>
        </w:rPr>
        <w:t xml:space="preserve"> com base na realidade factual atual e governar as forças da terra e do mar. Em resumo, o Executivo tem a responsabilidade de prevenir o despotismo legislativo enquanto o Legislativo tem o poder de fiscalizar a execução das leis e governar as forças militares. Como dito anteriormente, o poder executivo deve estar envolvido no processo legislativo para ter poder de prevenção. Sem </w:t>
      </w:r>
      <w:r w:rsidRPr="004D1FEC">
        <w:rPr>
          <w:rFonts w:ascii="Arial" w:hAnsi="Arial" w:cs="Arial"/>
          <w:spacing w:val="2"/>
          <w:sz w:val="24"/>
          <w:szCs w:val="28"/>
        </w:rPr>
        <w:lastRenderedPageBreak/>
        <w:t xml:space="preserve">essa capacidade, não seria capaz de manter seus privilégios por muito tempo. No entanto, se o poder legislativo tiver qualquer envolvimento na execução das leis, o poder executivo sofrerá o mesmo destino e perderá seu poder também. </w:t>
      </w:r>
    </w:p>
    <w:p w14:paraId="6FCDF540" w14:textId="77777777" w:rsidR="006C478B" w:rsidRDefault="006C478B" w:rsidP="006C478B">
      <w:pPr>
        <w:spacing w:after="0" w:line="240" w:lineRule="auto"/>
        <w:ind w:left="2268"/>
        <w:jc w:val="both"/>
        <w:rPr>
          <w:rFonts w:ascii="Arial" w:hAnsi="Arial" w:cs="Arial"/>
          <w:spacing w:val="2"/>
          <w:sz w:val="20"/>
        </w:rPr>
      </w:pPr>
    </w:p>
    <w:p w14:paraId="6E1CCE44" w14:textId="77777777" w:rsidR="006C478B" w:rsidRDefault="006C478B" w:rsidP="006C478B">
      <w:pPr>
        <w:spacing w:after="0" w:line="240" w:lineRule="auto"/>
        <w:ind w:left="2268"/>
        <w:jc w:val="both"/>
        <w:rPr>
          <w:rFonts w:ascii="Arial" w:hAnsi="Arial" w:cs="Arial"/>
          <w:spacing w:val="2"/>
          <w:sz w:val="20"/>
        </w:rPr>
      </w:pPr>
    </w:p>
    <w:p w14:paraId="32E267FB" w14:textId="4B469707" w:rsidR="004D1FEC" w:rsidRDefault="004D1FEC" w:rsidP="006C478B">
      <w:pPr>
        <w:spacing w:after="0" w:line="240" w:lineRule="auto"/>
        <w:ind w:left="2268"/>
        <w:jc w:val="both"/>
        <w:rPr>
          <w:rFonts w:ascii="Arial" w:hAnsi="Arial" w:cs="Arial"/>
          <w:spacing w:val="2"/>
          <w:sz w:val="20"/>
        </w:rPr>
      </w:pPr>
      <w:r w:rsidRPr="006C478B">
        <w:rPr>
          <w:rFonts w:ascii="Arial" w:hAnsi="Arial" w:cs="Arial"/>
          <w:spacing w:val="2"/>
          <w:sz w:val="20"/>
        </w:rPr>
        <w:t>No caso de um monarca participar do processo legislativo com a capacidade de tomar decisões finais, as liberdades individuais seriam abolidas. No entanto, como é imperativo que o monarca se envolva na legislação como meio de legítima defesa, deve fazê-lo com o poder de impedir e não de ditar. Montesquieu desenvolveu um Sistema de Cheques e Contrapesos para combater os governos autoritários, possibilitado pela independência e segregação das funções estatais. Esse sistema é aplicado aos Poderes Legislativo e Executivo e tem como objetivo mantê-los sob controle (BRASIL, 2018</w:t>
      </w:r>
      <w:r w:rsidR="007B0E7B" w:rsidRPr="006C478B">
        <w:rPr>
          <w:rFonts w:ascii="Arial" w:hAnsi="Arial" w:cs="Arial"/>
          <w:spacing w:val="2"/>
          <w:sz w:val="20"/>
        </w:rPr>
        <w:t>, p. 98</w:t>
      </w:r>
      <w:r w:rsidRPr="006C478B">
        <w:rPr>
          <w:rFonts w:ascii="Arial" w:hAnsi="Arial" w:cs="Arial"/>
          <w:spacing w:val="2"/>
          <w:sz w:val="20"/>
        </w:rPr>
        <w:t>).</w:t>
      </w:r>
    </w:p>
    <w:p w14:paraId="4E9AE22A" w14:textId="77777777" w:rsidR="006C478B" w:rsidRDefault="006C478B" w:rsidP="006C478B">
      <w:pPr>
        <w:spacing w:after="0" w:line="240" w:lineRule="auto"/>
        <w:ind w:left="2268"/>
        <w:jc w:val="both"/>
        <w:rPr>
          <w:rFonts w:ascii="Arial" w:hAnsi="Arial" w:cs="Arial"/>
          <w:spacing w:val="2"/>
          <w:sz w:val="20"/>
        </w:rPr>
      </w:pPr>
    </w:p>
    <w:p w14:paraId="757A24F4" w14:textId="77777777" w:rsidR="006C478B" w:rsidRPr="006C478B" w:rsidRDefault="006C478B" w:rsidP="006C478B">
      <w:pPr>
        <w:spacing w:after="0" w:line="240" w:lineRule="auto"/>
        <w:ind w:left="2268"/>
        <w:jc w:val="both"/>
        <w:rPr>
          <w:rFonts w:ascii="Arial" w:hAnsi="Arial" w:cs="Arial"/>
          <w:spacing w:val="2"/>
          <w:sz w:val="20"/>
        </w:rPr>
      </w:pPr>
    </w:p>
    <w:p w14:paraId="32BBD61C"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Poder Judiciário não está incluído porque Montesquieu não o considerava politicamente significativo e seu escopo de atuação é limitado. As faculdades de promulgar e prevenir são utilizadas para regular e corrigir as ações dos Poderes. Este sistema cria um equilíbrio de poder que resulta em moderação, censura e controle mútuo entre os Poderes autônomos, garantindo que cada Poder seja monitorado durante a execução de suas funções atribuídas (BONAVIDES, 2018).</w:t>
      </w:r>
    </w:p>
    <w:p w14:paraId="6B11C669"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Durante a Idade Moderna, particularmente na França e na Europa continental, as monarquias absolutas subordinaram todas as classes sociais, incluindo a ascensão da burguesia mercantil e industrial, levando à insatisfação e agitação. O autor de "O Espírito das Leis" observou o esgotamento do regime vigente, dada a importância histórica do princípio em questão. Durante o século XVII, a soberania foi concebida como resultado da "imposição casuística do poder" (COELHO, 2018).  </w:t>
      </w:r>
    </w:p>
    <w:p w14:paraId="23F5ACF9"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O poder do monarca foi gradualmente construído, ampliado e estabelecido como absoluto e supremo, tanto interna quanto externamente, devido aos conflitos e contradições medievais. O absolutismo monárquico, que concentrava todos os poderes no monarca e permitia o exercício despótico e arbitrário da autoridade, representou o surgimento do Estado Moderno, em forte contraste com o anterior Estado Medieval. Essa característica institucional permanece presente nos regimes políticos modernos. Portanto, a seguinte lição é relevante: À medida que o dogma começa a se firmar, a soberania se torna um princípio rigidamente aplicado. A autoridade do monarca é elevada a alturas grandiosas e o estado moderno é finalmente realizado (COELHO, 2018). </w:t>
      </w:r>
    </w:p>
    <w:p w14:paraId="22F985A1"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lastRenderedPageBreak/>
        <w:t xml:space="preserve"> No entanto, apesar desses avanços, a sociedade continua longe de ser tranquila. O poder absoluto conseguiu unificar a nova sociedade por meios políticos, dando uma resposta contundente à fragmentação da era medieval. O sistema econômico da burguesia foi estabelecido no mundo ocidental e foi apoiado por vários monarcas. Durante a era da monarquia absoluta, o mercantilismo era a política econômica preferida. Com a implementação de práticas mercantilistas, os monarcas passaram a ser os primeiros a intervir em suas respectivas economias, fortalecendo seu patronato. Eles possuíam conhecimento sobre o capital, mas tinham pouca ou nenhuma compreensão do valor do trabalho (CAMBI, 2018).</w:t>
      </w:r>
    </w:p>
    <w:p w14:paraId="59883BAB"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Eles também implementaram regulamentos industriais favoráveis ​​aos empresários burgueses. Ironicamente, eles não perceberam que, ao fazê-lo, também estavam abrindo caminho para uma legislação social que beneficiaria o proletariado emergente. Por fim, isso ajudou a burguesia a prosperar cada vez mais, até que se tornou ousada o suficiente para desafiar o poder político da envelhecida realeza. O fenômeno abreviado da revolução surgiu e se desenvolveu durante o Iluminismo no século XVIII. </w:t>
      </w:r>
    </w:p>
    <w:p w14:paraId="5A65E237"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O regime político existente se deteriorou ao ponto da corrupção. A monarquia absoluta perdeu toda a legitimidade e falhou em utilizar seu poder conferido para cumprir os objetivos fundamentais da governança. Em vez disso, as prioridades do governo mudaram para atender às novas necessidades sociais, deixando de lado as urgências coletivas, econômicas e políticas. Apesar desta situação urgente, a coroa permaneceu inativa e continuou a manter seu caráter opressor e egoísta. O poder econômico era detido pela burguesia, o que a levou a rejeitar os reis que impediam o desenvolvimento do capitalismo por meio da tirania e do intervencionismo (BRASIL, 2018).</w:t>
      </w:r>
    </w:p>
    <w:p w14:paraId="11A442AE" w14:textId="77777777" w:rsidR="004D1FEC" w:rsidRP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O sucesso do capitalismo contou com a presença de liberdade excessiva, o que permitiu o potencial de atingir o auge do crescimento expansionista para as empresas capitalistas. Por isso, era crucial que o sistema fosse revigorado. A demanda do povo não exigia uma autoridade paternalista que resguardasse seus direitos de comando, mas sim, participasse ativa e criativamente da formação da lei e buscasse sua garantia imparcial (BARCELOS, 2018).</w:t>
      </w:r>
    </w:p>
    <w:p w14:paraId="659ED9DC" w14:textId="77777777" w:rsidR="004D1FEC" w:rsidRDefault="004D1FEC" w:rsidP="004D1FEC">
      <w:pPr>
        <w:spacing w:after="0" w:line="360" w:lineRule="auto"/>
        <w:ind w:firstLine="709"/>
        <w:jc w:val="both"/>
        <w:rPr>
          <w:rFonts w:ascii="Arial" w:hAnsi="Arial" w:cs="Arial"/>
          <w:spacing w:val="2"/>
          <w:sz w:val="24"/>
          <w:szCs w:val="28"/>
        </w:rPr>
      </w:pPr>
      <w:r w:rsidRPr="004D1FEC">
        <w:rPr>
          <w:rFonts w:ascii="Arial" w:hAnsi="Arial" w:cs="Arial"/>
          <w:spacing w:val="2"/>
          <w:sz w:val="24"/>
          <w:szCs w:val="28"/>
        </w:rPr>
        <w:t xml:space="preserve">Durante a Era Moderna, inúmeros fatores políticos e econômicos convergiram para mudar o rumo do poder do Estado. Havia um claro desdém pela noção ultrapassada de um rei que detinha o poder absoluto e era sinônimo de </w:t>
      </w:r>
      <w:r w:rsidRPr="004D1FEC">
        <w:rPr>
          <w:rFonts w:ascii="Arial" w:hAnsi="Arial" w:cs="Arial"/>
          <w:spacing w:val="2"/>
          <w:sz w:val="24"/>
          <w:szCs w:val="28"/>
        </w:rPr>
        <w:lastRenderedPageBreak/>
        <w:t>Estado, bem como a monopolização do controle político-legal. Em vez disso, houve um impulso para uma ordem política impessoal que abraçasse os princípios de limitação de poder, contenção de autoridade por meios liberais e proteções legais para iniciativas econômicas. Isso envolvia vigilância constante de elementos sociais que provinham da autocracia já estabelecida (CAMBI, 2018).</w:t>
      </w:r>
    </w:p>
    <w:p w14:paraId="55140DB4" w14:textId="7F520764" w:rsidR="00DB391A" w:rsidRPr="004D1FEC" w:rsidRDefault="00DB391A" w:rsidP="004D1FEC">
      <w:pPr>
        <w:spacing w:after="0" w:line="360" w:lineRule="auto"/>
        <w:ind w:firstLine="709"/>
        <w:jc w:val="both"/>
        <w:rPr>
          <w:rFonts w:ascii="Arial" w:hAnsi="Arial" w:cs="Arial"/>
          <w:spacing w:val="2"/>
          <w:sz w:val="24"/>
          <w:szCs w:val="28"/>
        </w:rPr>
      </w:pPr>
      <w:r>
        <w:rPr>
          <w:rFonts w:ascii="Arial" w:hAnsi="Arial" w:cs="Arial"/>
          <w:spacing w:val="2"/>
          <w:sz w:val="24"/>
          <w:szCs w:val="28"/>
        </w:rPr>
        <w:t>Deste modo, atualmente a tripartição funcional dos poderes mantém sua essência; ao mesmo tempo que a harmonia entre os mesmo não impede uma adequação, sem extrapolar sua função essencial o Estado como um todo, para que o mesmo não seja omisso, especialmente nas questões sociais, sem que ainda se mantenha a separação entre os poderes, mas, de modo que os cidadãos sejam atendidos em questões cuja solução deve partir do próprio Estado.</w:t>
      </w:r>
    </w:p>
    <w:p w14:paraId="4376C253" w14:textId="77777777" w:rsidR="004D1FEC" w:rsidRPr="004D1FEC" w:rsidRDefault="004D1FEC" w:rsidP="004D1FEC">
      <w:pPr>
        <w:spacing w:after="0" w:line="360" w:lineRule="auto"/>
        <w:jc w:val="both"/>
        <w:rPr>
          <w:rFonts w:ascii="Arial" w:hAnsi="Arial" w:cs="Arial"/>
          <w:b/>
          <w:sz w:val="24"/>
          <w:szCs w:val="28"/>
        </w:rPr>
      </w:pPr>
    </w:p>
    <w:p w14:paraId="3E09C32B" w14:textId="79D1F1E8" w:rsidR="004D1FEC" w:rsidRPr="004D1FEC" w:rsidRDefault="004D1FEC" w:rsidP="00674D0E">
      <w:pPr>
        <w:spacing w:after="0" w:line="360" w:lineRule="auto"/>
        <w:jc w:val="both"/>
        <w:rPr>
          <w:rFonts w:ascii="Arial" w:hAnsi="Arial" w:cs="Arial"/>
          <w:b/>
          <w:sz w:val="24"/>
          <w:szCs w:val="28"/>
        </w:rPr>
      </w:pPr>
      <w:r w:rsidRPr="004D1FEC">
        <w:rPr>
          <w:rFonts w:ascii="Arial" w:hAnsi="Arial" w:cs="Arial"/>
          <w:b/>
          <w:sz w:val="24"/>
          <w:szCs w:val="28"/>
        </w:rPr>
        <w:t>CONCLUSÃO</w:t>
      </w:r>
    </w:p>
    <w:p w14:paraId="17911A5F" w14:textId="77777777" w:rsidR="004D1FEC" w:rsidRPr="004D1FEC" w:rsidRDefault="004D1FEC" w:rsidP="004D1FEC">
      <w:pPr>
        <w:spacing w:after="0" w:line="360" w:lineRule="auto"/>
        <w:ind w:firstLine="709"/>
        <w:jc w:val="both"/>
        <w:rPr>
          <w:rFonts w:ascii="Arial" w:hAnsi="Arial" w:cs="Arial"/>
          <w:b/>
          <w:sz w:val="24"/>
          <w:szCs w:val="28"/>
        </w:rPr>
      </w:pPr>
    </w:p>
    <w:p w14:paraId="1B174A5B" w14:textId="1D8C79E8" w:rsidR="004D1FEC" w:rsidRDefault="004D1FEC" w:rsidP="00736160">
      <w:pPr>
        <w:shd w:val="clear" w:color="auto" w:fill="FFFFFF"/>
        <w:spacing w:after="0" w:line="360" w:lineRule="auto"/>
        <w:ind w:firstLine="709"/>
        <w:jc w:val="both"/>
        <w:rPr>
          <w:rFonts w:ascii="Arial" w:eastAsia="Times New Roman" w:hAnsi="Arial" w:cs="Arial"/>
          <w:spacing w:val="2"/>
          <w:sz w:val="24"/>
          <w:szCs w:val="28"/>
        </w:rPr>
      </w:pPr>
      <w:r w:rsidRPr="004D1FEC">
        <w:rPr>
          <w:rFonts w:ascii="Arial" w:eastAsia="Times New Roman" w:hAnsi="Arial" w:cs="Arial"/>
          <w:spacing w:val="2"/>
          <w:sz w:val="24"/>
          <w:szCs w:val="28"/>
        </w:rPr>
        <w:t>O Judiciário está autorizado a intervir no domínio político para garantir a legitimidade. Manter a essência fundamental</w:t>
      </w:r>
      <w:r w:rsidR="00DB391A">
        <w:rPr>
          <w:rFonts w:ascii="Arial" w:eastAsia="Times New Roman" w:hAnsi="Arial" w:cs="Arial"/>
          <w:spacing w:val="2"/>
          <w:sz w:val="24"/>
          <w:szCs w:val="28"/>
        </w:rPr>
        <w:t xml:space="preserve"> do Estado</w:t>
      </w:r>
      <w:r w:rsidR="00736160">
        <w:rPr>
          <w:rFonts w:ascii="Arial" w:eastAsia="Times New Roman" w:hAnsi="Arial" w:cs="Arial"/>
          <w:spacing w:val="2"/>
          <w:sz w:val="24"/>
          <w:szCs w:val="28"/>
        </w:rPr>
        <w:t>,</w:t>
      </w:r>
      <w:r w:rsidRPr="004D1FEC">
        <w:rPr>
          <w:rFonts w:ascii="Arial" w:eastAsia="Times New Roman" w:hAnsi="Arial" w:cs="Arial"/>
          <w:spacing w:val="2"/>
          <w:sz w:val="24"/>
          <w:szCs w:val="28"/>
        </w:rPr>
        <w:t xml:space="preserve"> zelando </w:t>
      </w:r>
      <w:r w:rsidR="00DB391A">
        <w:rPr>
          <w:rFonts w:ascii="Arial" w:eastAsia="Times New Roman" w:hAnsi="Arial" w:cs="Arial"/>
          <w:spacing w:val="2"/>
          <w:sz w:val="24"/>
          <w:szCs w:val="28"/>
        </w:rPr>
        <w:t>pela</w:t>
      </w:r>
      <w:r w:rsidRPr="004D1FEC">
        <w:rPr>
          <w:rFonts w:ascii="Arial" w:eastAsia="Times New Roman" w:hAnsi="Arial" w:cs="Arial"/>
          <w:spacing w:val="2"/>
          <w:sz w:val="24"/>
          <w:szCs w:val="28"/>
        </w:rPr>
        <w:t xml:space="preserve"> preservação </w:t>
      </w:r>
      <w:r w:rsidR="00DB391A">
        <w:rPr>
          <w:rFonts w:ascii="Arial" w:eastAsia="Times New Roman" w:hAnsi="Arial" w:cs="Arial"/>
          <w:spacing w:val="2"/>
          <w:sz w:val="24"/>
          <w:szCs w:val="28"/>
        </w:rPr>
        <w:t>de</w:t>
      </w:r>
      <w:r w:rsidRPr="004D1FEC">
        <w:rPr>
          <w:rFonts w:ascii="Arial" w:eastAsia="Times New Roman" w:hAnsi="Arial" w:cs="Arial"/>
          <w:spacing w:val="2"/>
          <w:sz w:val="24"/>
          <w:szCs w:val="28"/>
        </w:rPr>
        <w:t xml:space="preserve"> cada indivíduo. </w:t>
      </w:r>
      <w:r w:rsidR="00DB391A">
        <w:rPr>
          <w:rFonts w:ascii="Arial" w:eastAsia="Times New Roman" w:hAnsi="Arial" w:cs="Arial"/>
          <w:spacing w:val="2"/>
          <w:sz w:val="24"/>
          <w:szCs w:val="28"/>
        </w:rPr>
        <w:t>Deste modo o</w:t>
      </w:r>
      <w:r w:rsidRPr="004D1FEC">
        <w:rPr>
          <w:rFonts w:ascii="Arial" w:eastAsia="Times New Roman" w:hAnsi="Arial" w:cs="Arial"/>
          <w:spacing w:val="2"/>
          <w:sz w:val="24"/>
          <w:szCs w:val="28"/>
        </w:rPr>
        <w:t xml:space="preserve"> conceito de divisão de poderes</w:t>
      </w:r>
      <w:r w:rsidR="00736160">
        <w:rPr>
          <w:rFonts w:ascii="Arial" w:eastAsia="Times New Roman" w:hAnsi="Arial" w:cs="Arial"/>
          <w:spacing w:val="2"/>
          <w:sz w:val="24"/>
          <w:szCs w:val="28"/>
        </w:rPr>
        <w:t xml:space="preserve"> e a harmonia entre os mesmos, não impede que a finalidade primordial do Estado seja alcançada</w:t>
      </w:r>
      <w:r w:rsidR="00DB391A">
        <w:rPr>
          <w:rFonts w:ascii="Arial" w:eastAsia="Times New Roman" w:hAnsi="Arial" w:cs="Arial"/>
          <w:spacing w:val="2"/>
          <w:sz w:val="24"/>
          <w:szCs w:val="28"/>
        </w:rPr>
        <w:t xml:space="preserve">. Aqueles que </w:t>
      </w:r>
      <w:r w:rsidR="00736160">
        <w:rPr>
          <w:rFonts w:ascii="Arial" w:eastAsia="Times New Roman" w:hAnsi="Arial" w:cs="Arial"/>
          <w:spacing w:val="2"/>
          <w:sz w:val="24"/>
          <w:szCs w:val="28"/>
        </w:rPr>
        <w:t xml:space="preserve">estão sob </w:t>
      </w:r>
      <w:r w:rsidR="00DB391A">
        <w:rPr>
          <w:rFonts w:ascii="Arial" w:eastAsia="Times New Roman" w:hAnsi="Arial" w:cs="Arial"/>
          <w:spacing w:val="2"/>
          <w:sz w:val="24"/>
          <w:szCs w:val="28"/>
        </w:rPr>
        <w:t>a</w:t>
      </w:r>
      <w:r w:rsidR="00736160">
        <w:rPr>
          <w:rFonts w:ascii="Arial" w:eastAsia="Times New Roman" w:hAnsi="Arial" w:cs="Arial"/>
          <w:spacing w:val="2"/>
          <w:sz w:val="24"/>
          <w:szCs w:val="28"/>
        </w:rPr>
        <w:t xml:space="preserve"> tutela </w:t>
      </w:r>
      <w:r w:rsidR="00DB391A">
        <w:rPr>
          <w:rFonts w:ascii="Arial" w:eastAsia="Times New Roman" w:hAnsi="Arial" w:cs="Arial"/>
          <w:spacing w:val="2"/>
          <w:sz w:val="24"/>
          <w:szCs w:val="28"/>
        </w:rPr>
        <w:t xml:space="preserve">estatal não devem ser prejudicados em hipótese alguma, </w:t>
      </w:r>
      <w:r w:rsidR="00736160">
        <w:rPr>
          <w:rFonts w:ascii="Arial" w:eastAsia="Times New Roman" w:hAnsi="Arial" w:cs="Arial"/>
          <w:spacing w:val="2"/>
          <w:sz w:val="24"/>
          <w:szCs w:val="28"/>
        </w:rPr>
        <w:t>motivo pelo qual sob esta ótica o Ativismo Judicial é até mesmo parte desta harmonia</w:t>
      </w:r>
      <w:r w:rsidRPr="004D1FEC">
        <w:rPr>
          <w:rFonts w:ascii="Arial" w:eastAsia="Times New Roman" w:hAnsi="Arial" w:cs="Arial"/>
          <w:spacing w:val="2"/>
          <w:sz w:val="24"/>
          <w:szCs w:val="28"/>
        </w:rPr>
        <w:t xml:space="preserve">. </w:t>
      </w:r>
    </w:p>
    <w:p w14:paraId="251CC415" w14:textId="77777777" w:rsidR="00F869FE" w:rsidRDefault="001E19A5" w:rsidP="00736160">
      <w:pPr>
        <w:shd w:val="clear" w:color="auto" w:fill="FFFFFF"/>
        <w:spacing w:after="0" w:line="360" w:lineRule="auto"/>
        <w:ind w:firstLine="709"/>
        <w:jc w:val="both"/>
        <w:rPr>
          <w:rFonts w:ascii="Arial" w:eastAsia="Times New Roman" w:hAnsi="Arial" w:cs="Arial"/>
          <w:spacing w:val="2"/>
          <w:sz w:val="24"/>
          <w:szCs w:val="28"/>
        </w:rPr>
      </w:pPr>
      <w:r>
        <w:rPr>
          <w:rFonts w:ascii="Arial" w:eastAsia="Times New Roman" w:hAnsi="Arial" w:cs="Arial"/>
          <w:spacing w:val="2"/>
          <w:sz w:val="24"/>
          <w:szCs w:val="28"/>
        </w:rPr>
        <w:t xml:space="preserve">Por todo contexto histórico demonstrado no presente trabalho, </w:t>
      </w:r>
      <w:r w:rsidR="00F869FE">
        <w:rPr>
          <w:rFonts w:ascii="Arial" w:eastAsia="Times New Roman" w:hAnsi="Arial" w:cs="Arial"/>
          <w:spacing w:val="2"/>
          <w:sz w:val="24"/>
          <w:szCs w:val="28"/>
        </w:rPr>
        <w:t xml:space="preserve">vislumbra que </w:t>
      </w:r>
      <w:r>
        <w:rPr>
          <w:rFonts w:ascii="Arial" w:eastAsia="Times New Roman" w:hAnsi="Arial" w:cs="Arial"/>
          <w:spacing w:val="2"/>
          <w:sz w:val="24"/>
          <w:szCs w:val="28"/>
        </w:rPr>
        <w:t xml:space="preserve">não há um retorno a monopolização do controle político-legal, muito </w:t>
      </w:r>
      <w:r w:rsidR="00F869FE">
        <w:rPr>
          <w:rFonts w:ascii="Arial" w:eastAsia="Times New Roman" w:hAnsi="Arial" w:cs="Arial"/>
          <w:spacing w:val="2"/>
          <w:sz w:val="24"/>
          <w:szCs w:val="28"/>
        </w:rPr>
        <w:t xml:space="preserve">menos </w:t>
      </w:r>
      <w:r>
        <w:rPr>
          <w:rFonts w:ascii="Arial" w:eastAsia="Times New Roman" w:hAnsi="Arial" w:cs="Arial"/>
          <w:spacing w:val="2"/>
          <w:sz w:val="24"/>
          <w:szCs w:val="28"/>
        </w:rPr>
        <w:t>uma ruptura da separação dos poderes, de modo ao retorno de um governo totalitário</w:t>
      </w:r>
      <w:r w:rsidR="00F869FE">
        <w:rPr>
          <w:rFonts w:ascii="Arial" w:eastAsia="Times New Roman" w:hAnsi="Arial" w:cs="Arial"/>
          <w:spacing w:val="2"/>
          <w:sz w:val="24"/>
          <w:szCs w:val="28"/>
        </w:rPr>
        <w:t>. Trata-se</w:t>
      </w:r>
      <w:r>
        <w:rPr>
          <w:rFonts w:ascii="Arial" w:eastAsia="Times New Roman" w:hAnsi="Arial" w:cs="Arial"/>
          <w:spacing w:val="2"/>
          <w:sz w:val="24"/>
          <w:szCs w:val="28"/>
        </w:rPr>
        <w:t xml:space="preserve"> de uma necessidade</w:t>
      </w:r>
      <w:r w:rsidR="00F869FE">
        <w:rPr>
          <w:rFonts w:ascii="Arial" w:eastAsia="Times New Roman" w:hAnsi="Arial" w:cs="Arial"/>
          <w:spacing w:val="2"/>
          <w:sz w:val="24"/>
          <w:szCs w:val="28"/>
        </w:rPr>
        <w:t xml:space="preserve"> quando o Estado precisa buscar a melhor forma de atender aos seus administrados, sem no entanto ferir o atual sistema constitucional.</w:t>
      </w:r>
    </w:p>
    <w:p w14:paraId="7EE64C19" w14:textId="5B4950DE" w:rsidR="001E19A5" w:rsidRDefault="00F869FE" w:rsidP="00736160">
      <w:pPr>
        <w:shd w:val="clear" w:color="auto" w:fill="FFFFFF"/>
        <w:spacing w:after="0" w:line="360" w:lineRule="auto"/>
        <w:ind w:firstLine="709"/>
        <w:jc w:val="both"/>
        <w:rPr>
          <w:rFonts w:ascii="Arial" w:hAnsi="Arial" w:cs="Arial"/>
          <w:spacing w:val="2"/>
          <w:sz w:val="24"/>
          <w:szCs w:val="28"/>
        </w:rPr>
      </w:pPr>
      <w:r>
        <w:rPr>
          <w:rFonts w:ascii="Arial" w:eastAsia="Times New Roman" w:hAnsi="Arial" w:cs="Arial"/>
          <w:spacing w:val="2"/>
          <w:sz w:val="24"/>
          <w:szCs w:val="28"/>
        </w:rPr>
        <w:t>Neste sentido, o Ativismo Judicial que num primeiro momento dá a entender se tratar de uma extrapolação de poderes, de fato não é assim desde que ocorra sempre no sentido de que a decisão de fato está fundamentada em questão pertinente a medida necessária em função de n</w:t>
      </w:r>
      <w:r w:rsidRPr="004D1FEC">
        <w:rPr>
          <w:rFonts w:ascii="Arial" w:hAnsi="Arial" w:cs="Arial"/>
          <w:spacing w:val="2"/>
          <w:sz w:val="24"/>
          <w:szCs w:val="28"/>
        </w:rPr>
        <w:t>ecessidades sociais</w:t>
      </w:r>
      <w:r>
        <w:rPr>
          <w:rFonts w:ascii="Arial" w:hAnsi="Arial" w:cs="Arial"/>
          <w:spacing w:val="2"/>
          <w:sz w:val="24"/>
          <w:szCs w:val="28"/>
        </w:rPr>
        <w:t>.</w:t>
      </w:r>
    </w:p>
    <w:p w14:paraId="25207B55" w14:textId="124576B9" w:rsidR="008A2A12" w:rsidRDefault="008A2A12" w:rsidP="00736160">
      <w:pPr>
        <w:shd w:val="clear" w:color="auto" w:fill="FFFFFF"/>
        <w:spacing w:after="0" w:line="360" w:lineRule="auto"/>
        <w:ind w:firstLine="709"/>
        <w:jc w:val="both"/>
        <w:rPr>
          <w:rFonts w:ascii="Arial" w:eastAsia="Times New Roman" w:hAnsi="Arial" w:cs="Arial"/>
          <w:spacing w:val="2"/>
          <w:sz w:val="24"/>
          <w:szCs w:val="28"/>
        </w:rPr>
      </w:pPr>
      <w:r>
        <w:rPr>
          <w:rFonts w:ascii="Arial" w:hAnsi="Arial" w:cs="Arial"/>
          <w:spacing w:val="2"/>
          <w:sz w:val="24"/>
          <w:szCs w:val="28"/>
        </w:rPr>
        <w:t xml:space="preserve">Por fim cabe ressaltar que os limites da harmonia entre os Poderes do Estado devem sempre ser respeitados, de outro modo o Ativismo Judicial passa a </w:t>
      </w:r>
      <w:r>
        <w:rPr>
          <w:rFonts w:ascii="Arial" w:hAnsi="Arial" w:cs="Arial"/>
          <w:spacing w:val="2"/>
          <w:sz w:val="24"/>
          <w:szCs w:val="28"/>
        </w:rPr>
        <w:lastRenderedPageBreak/>
        <w:t xml:space="preserve">ser </w:t>
      </w:r>
      <w:r w:rsidRPr="004D1FEC">
        <w:rPr>
          <w:rFonts w:ascii="Arial" w:hAnsi="Arial" w:cs="Arial"/>
          <w:spacing w:val="2"/>
          <w:sz w:val="24"/>
          <w:szCs w:val="28"/>
        </w:rPr>
        <w:t>exercício despótico e arbitrário da autoridade, represent</w:t>
      </w:r>
      <w:r>
        <w:rPr>
          <w:rFonts w:ascii="Arial" w:hAnsi="Arial" w:cs="Arial"/>
          <w:spacing w:val="2"/>
          <w:sz w:val="24"/>
          <w:szCs w:val="28"/>
        </w:rPr>
        <w:t>ando um retrocesso a</w:t>
      </w:r>
      <w:r w:rsidRPr="004D1FEC">
        <w:rPr>
          <w:rFonts w:ascii="Arial" w:hAnsi="Arial" w:cs="Arial"/>
          <w:spacing w:val="2"/>
          <w:sz w:val="24"/>
          <w:szCs w:val="28"/>
        </w:rPr>
        <w:t>o Estado Moderno</w:t>
      </w:r>
      <w:r w:rsidR="00B31407">
        <w:rPr>
          <w:rFonts w:ascii="Arial" w:hAnsi="Arial" w:cs="Arial"/>
          <w:spacing w:val="2"/>
          <w:sz w:val="24"/>
          <w:szCs w:val="28"/>
        </w:rPr>
        <w:t>.</w:t>
      </w:r>
    </w:p>
    <w:p w14:paraId="0AA417D6" w14:textId="77777777" w:rsidR="00E902D6" w:rsidRPr="00F93491" w:rsidRDefault="00E902D6" w:rsidP="004D1FEC">
      <w:pPr>
        <w:shd w:val="clear" w:color="auto" w:fill="FFFFFF"/>
        <w:spacing w:after="0" w:line="360" w:lineRule="auto"/>
        <w:ind w:firstLine="709"/>
        <w:jc w:val="both"/>
        <w:rPr>
          <w:szCs w:val="24"/>
        </w:rPr>
      </w:pPr>
    </w:p>
    <w:p w14:paraId="385159A9" w14:textId="77777777" w:rsidR="008F6E52" w:rsidRDefault="00FA01CE" w:rsidP="004D7BFF">
      <w:pPr>
        <w:spacing w:after="0" w:line="360" w:lineRule="auto"/>
        <w:jc w:val="both"/>
        <w:rPr>
          <w:rFonts w:ascii="Arial" w:hAnsi="Arial" w:cs="Arial"/>
          <w:b/>
          <w:sz w:val="24"/>
          <w:szCs w:val="24"/>
        </w:rPr>
      </w:pPr>
      <w:r w:rsidRPr="00FA01CE">
        <w:rPr>
          <w:rFonts w:ascii="Arial" w:hAnsi="Arial" w:cs="Arial"/>
          <w:b/>
          <w:sz w:val="24"/>
          <w:szCs w:val="24"/>
        </w:rPr>
        <w:t>REFERENCIAS</w:t>
      </w:r>
    </w:p>
    <w:p w14:paraId="4EB4DACC"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BARCELLOS, Ana Paula. Neoconstitucionalismo, direitos fundamentais e controle das políticas públicas. </w:t>
      </w:r>
      <w:r w:rsidRPr="00674D0E">
        <w:rPr>
          <w:rFonts w:ascii="Arial" w:hAnsi="Arial" w:cs="Arial"/>
          <w:b/>
          <w:sz w:val="24"/>
          <w:szCs w:val="24"/>
        </w:rPr>
        <w:t>Revista Diálogo Jurídico</w:t>
      </w:r>
      <w:r w:rsidR="00F17AA5" w:rsidRPr="00674D0E">
        <w:rPr>
          <w:rFonts w:ascii="Arial" w:hAnsi="Arial" w:cs="Arial"/>
          <w:sz w:val="24"/>
          <w:szCs w:val="24"/>
        </w:rPr>
        <w:t>. Vol. 15. jan.-mar. 2018</w:t>
      </w:r>
      <w:r w:rsidRPr="00674D0E">
        <w:rPr>
          <w:rFonts w:ascii="Arial" w:hAnsi="Arial" w:cs="Arial"/>
          <w:sz w:val="24"/>
          <w:szCs w:val="24"/>
        </w:rPr>
        <w:t>.</w:t>
      </w:r>
    </w:p>
    <w:p w14:paraId="0B3AACA3"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BARROSO, Luís Roberto. </w:t>
      </w:r>
      <w:r w:rsidRPr="0018480C">
        <w:rPr>
          <w:rFonts w:ascii="Arial" w:hAnsi="Arial" w:cs="Arial"/>
          <w:b/>
          <w:sz w:val="24"/>
          <w:szCs w:val="24"/>
        </w:rPr>
        <w:t>Judicialização, ativismo judiciário e legitimidade democrática</w:t>
      </w:r>
      <w:r w:rsidR="00F17AA5" w:rsidRPr="0018480C">
        <w:rPr>
          <w:rFonts w:ascii="Arial" w:hAnsi="Arial" w:cs="Arial"/>
          <w:b/>
          <w:sz w:val="24"/>
          <w:szCs w:val="24"/>
        </w:rPr>
        <w:t>.</w:t>
      </w:r>
      <w:r w:rsidR="00F17AA5" w:rsidRPr="00674D0E">
        <w:rPr>
          <w:rFonts w:ascii="Arial" w:hAnsi="Arial" w:cs="Arial"/>
          <w:sz w:val="24"/>
          <w:szCs w:val="24"/>
        </w:rPr>
        <w:t xml:space="preserve"> 2019.</w:t>
      </w:r>
    </w:p>
    <w:p w14:paraId="64FDAB99"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BINENBOJM, Gustavo. </w:t>
      </w:r>
      <w:r w:rsidRPr="0018480C">
        <w:rPr>
          <w:rFonts w:ascii="Arial" w:hAnsi="Arial" w:cs="Arial"/>
          <w:b/>
          <w:sz w:val="24"/>
          <w:szCs w:val="24"/>
        </w:rPr>
        <w:t>Uma teoria do direito administrativo: direitos</w:t>
      </w:r>
      <w:r w:rsidR="00F17AA5" w:rsidRPr="0018480C">
        <w:rPr>
          <w:rFonts w:ascii="Arial" w:hAnsi="Arial" w:cs="Arial"/>
          <w:b/>
          <w:sz w:val="24"/>
          <w:szCs w:val="24"/>
        </w:rPr>
        <w:t xml:space="preserve"> democracia e constitucionalização.</w:t>
      </w:r>
      <w:r w:rsidR="00F17AA5" w:rsidRPr="00674D0E">
        <w:rPr>
          <w:rFonts w:ascii="Arial" w:hAnsi="Arial" w:cs="Arial"/>
          <w:sz w:val="24"/>
          <w:szCs w:val="24"/>
        </w:rPr>
        <w:t xml:space="preserve"> Rio de Janeiro: Renovar, 2020.</w:t>
      </w:r>
    </w:p>
    <w:p w14:paraId="72AD0A3C"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BONAVIDES, Paulo. </w:t>
      </w:r>
      <w:r w:rsidRPr="00674D0E">
        <w:rPr>
          <w:rFonts w:ascii="Arial" w:hAnsi="Arial" w:cs="Arial"/>
          <w:b/>
          <w:sz w:val="24"/>
          <w:szCs w:val="24"/>
        </w:rPr>
        <w:t>Curso de direito constitucional</w:t>
      </w:r>
      <w:r w:rsidR="00F17AA5" w:rsidRPr="00674D0E">
        <w:rPr>
          <w:rFonts w:ascii="Arial" w:hAnsi="Arial" w:cs="Arial"/>
          <w:sz w:val="24"/>
          <w:szCs w:val="24"/>
        </w:rPr>
        <w:t>. 23. ed. São Paulo:Malheiros. 2018.</w:t>
      </w:r>
    </w:p>
    <w:p w14:paraId="736E9116"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BRASIL. </w:t>
      </w:r>
      <w:r w:rsidRPr="00674D0E">
        <w:rPr>
          <w:rFonts w:ascii="Arial" w:hAnsi="Arial" w:cs="Arial"/>
          <w:b/>
          <w:sz w:val="24"/>
          <w:szCs w:val="24"/>
        </w:rPr>
        <w:t>Superior Tribunal de Justiça. Rec</w:t>
      </w:r>
      <w:r w:rsidR="00F17AA5" w:rsidRPr="00674D0E">
        <w:rPr>
          <w:rFonts w:ascii="Arial" w:hAnsi="Arial" w:cs="Arial"/>
          <w:b/>
          <w:sz w:val="24"/>
          <w:szCs w:val="24"/>
        </w:rPr>
        <w:t>urso Especial</w:t>
      </w:r>
      <w:r w:rsidR="00F17AA5" w:rsidRPr="00674D0E">
        <w:rPr>
          <w:rFonts w:ascii="Arial" w:hAnsi="Arial" w:cs="Arial"/>
          <w:sz w:val="24"/>
          <w:szCs w:val="24"/>
        </w:rPr>
        <w:t xml:space="preserve"> n. 1.720.805-RJ e </w:t>
      </w:r>
      <w:r w:rsidRPr="00674D0E">
        <w:rPr>
          <w:rFonts w:ascii="Arial" w:hAnsi="Arial" w:cs="Arial"/>
          <w:sz w:val="24"/>
          <w:szCs w:val="24"/>
        </w:rPr>
        <w:t>1648305-RS.</w:t>
      </w:r>
      <w:r w:rsidR="00F17AA5" w:rsidRPr="00674D0E">
        <w:rPr>
          <w:rFonts w:ascii="Arial" w:hAnsi="Arial" w:cs="Arial"/>
          <w:sz w:val="24"/>
          <w:szCs w:val="24"/>
        </w:rPr>
        <w:t>M. 2018</w:t>
      </w:r>
    </w:p>
    <w:p w14:paraId="4B13DCB5" w14:textId="5FCF1F26"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CAMBI, Eduardo. </w:t>
      </w:r>
      <w:r w:rsidRPr="00674D0E">
        <w:rPr>
          <w:rFonts w:ascii="Arial" w:hAnsi="Arial" w:cs="Arial"/>
          <w:b/>
          <w:sz w:val="24"/>
          <w:szCs w:val="24"/>
        </w:rPr>
        <w:t xml:space="preserve">Neoconstitucionalismo e neoprocessualismo: </w:t>
      </w:r>
      <w:r w:rsidR="00F17AA5" w:rsidRPr="00674D0E">
        <w:rPr>
          <w:rFonts w:ascii="Arial" w:hAnsi="Arial" w:cs="Arial"/>
          <w:b/>
          <w:sz w:val="24"/>
          <w:szCs w:val="24"/>
        </w:rPr>
        <w:t xml:space="preserve">direitos </w:t>
      </w:r>
      <w:r w:rsidRPr="00674D0E">
        <w:rPr>
          <w:rFonts w:ascii="Arial" w:hAnsi="Arial" w:cs="Arial"/>
          <w:b/>
          <w:sz w:val="24"/>
          <w:szCs w:val="24"/>
        </w:rPr>
        <w:t>fundamentais, políticas públicas e protagonismo judiciário</w:t>
      </w:r>
      <w:r w:rsidRPr="00674D0E">
        <w:rPr>
          <w:rFonts w:ascii="Arial" w:hAnsi="Arial" w:cs="Arial"/>
          <w:sz w:val="24"/>
          <w:szCs w:val="24"/>
        </w:rPr>
        <w:t>. 2. ed. São Paulo:</w:t>
      </w:r>
      <w:r w:rsidR="0018480C">
        <w:rPr>
          <w:rFonts w:ascii="Arial" w:hAnsi="Arial" w:cs="Arial"/>
          <w:sz w:val="24"/>
          <w:szCs w:val="24"/>
        </w:rPr>
        <w:t xml:space="preserve"> </w:t>
      </w:r>
      <w:r w:rsidRPr="00674D0E">
        <w:rPr>
          <w:rFonts w:ascii="Arial" w:hAnsi="Arial" w:cs="Arial"/>
          <w:sz w:val="24"/>
          <w:szCs w:val="24"/>
        </w:rPr>
        <w:t>Almedina, 2018.</w:t>
      </w:r>
    </w:p>
    <w:p w14:paraId="5406E332"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CANOTILHO, José Joaquim Gomes. </w:t>
      </w:r>
      <w:r w:rsidRPr="0018480C">
        <w:rPr>
          <w:rFonts w:ascii="Arial" w:hAnsi="Arial" w:cs="Arial"/>
          <w:b/>
          <w:sz w:val="24"/>
          <w:szCs w:val="24"/>
        </w:rPr>
        <w:t>A “principializ</w:t>
      </w:r>
      <w:r w:rsidR="00F17AA5" w:rsidRPr="0018480C">
        <w:rPr>
          <w:rFonts w:ascii="Arial" w:hAnsi="Arial" w:cs="Arial"/>
          <w:b/>
          <w:sz w:val="24"/>
          <w:szCs w:val="24"/>
        </w:rPr>
        <w:t xml:space="preserve">ação” da jurisprudência através </w:t>
      </w:r>
      <w:r w:rsidRPr="0018480C">
        <w:rPr>
          <w:rFonts w:ascii="Arial" w:hAnsi="Arial" w:cs="Arial"/>
          <w:b/>
          <w:sz w:val="24"/>
          <w:szCs w:val="24"/>
        </w:rPr>
        <w:t>da Constituição.</w:t>
      </w:r>
      <w:r w:rsidRPr="00674D0E">
        <w:rPr>
          <w:rFonts w:ascii="Arial" w:hAnsi="Arial" w:cs="Arial"/>
          <w:sz w:val="24"/>
          <w:szCs w:val="24"/>
        </w:rPr>
        <w:t xml:space="preserve"> </w:t>
      </w:r>
      <w:r w:rsidRPr="0018480C">
        <w:rPr>
          <w:rFonts w:ascii="Arial" w:hAnsi="Arial" w:cs="Arial"/>
          <w:sz w:val="24"/>
          <w:szCs w:val="24"/>
        </w:rPr>
        <w:t>Revista de processo</w:t>
      </w:r>
      <w:r w:rsidRPr="00674D0E">
        <w:rPr>
          <w:rFonts w:ascii="Arial" w:hAnsi="Arial" w:cs="Arial"/>
          <w:sz w:val="24"/>
          <w:szCs w:val="24"/>
        </w:rPr>
        <w:t>. Vol. 98.</w:t>
      </w:r>
      <w:r w:rsidR="00F17AA5" w:rsidRPr="00674D0E">
        <w:rPr>
          <w:rFonts w:ascii="Arial" w:hAnsi="Arial" w:cs="Arial"/>
          <w:sz w:val="24"/>
          <w:szCs w:val="24"/>
        </w:rPr>
        <w:t xml:space="preserve"> São Paulo: Ed. RT, abr.-jun.202</w:t>
      </w:r>
      <w:r w:rsidRPr="00674D0E">
        <w:rPr>
          <w:rFonts w:ascii="Arial" w:hAnsi="Arial" w:cs="Arial"/>
          <w:sz w:val="24"/>
          <w:szCs w:val="24"/>
        </w:rPr>
        <w:t>0.</w:t>
      </w:r>
    </w:p>
    <w:p w14:paraId="2746CE08"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CARVALHO FILHO, José dos Santos. </w:t>
      </w:r>
      <w:r w:rsidRPr="00674D0E">
        <w:rPr>
          <w:rFonts w:ascii="Arial" w:hAnsi="Arial" w:cs="Arial"/>
          <w:b/>
          <w:sz w:val="24"/>
          <w:szCs w:val="24"/>
        </w:rPr>
        <w:t>Estado mí</w:t>
      </w:r>
      <w:r w:rsidR="00F17AA5" w:rsidRPr="00674D0E">
        <w:rPr>
          <w:rFonts w:ascii="Arial" w:hAnsi="Arial" w:cs="Arial"/>
          <w:b/>
          <w:sz w:val="24"/>
          <w:szCs w:val="24"/>
        </w:rPr>
        <w:t xml:space="preserve">nimo x Estado máximo: o dilema. </w:t>
      </w:r>
      <w:r w:rsidRPr="00674D0E">
        <w:rPr>
          <w:rFonts w:ascii="Arial" w:hAnsi="Arial" w:cs="Arial"/>
          <w:b/>
          <w:sz w:val="24"/>
          <w:szCs w:val="24"/>
        </w:rPr>
        <w:t xml:space="preserve">Revista eletrônica sobre a reforma do Estado </w:t>
      </w:r>
      <w:r w:rsidRPr="00674D0E">
        <w:rPr>
          <w:rFonts w:ascii="Arial" w:hAnsi="Arial" w:cs="Arial"/>
          <w:sz w:val="24"/>
          <w:szCs w:val="24"/>
        </w:rPr>
        <w:t>n. 12.</w:t>
      </w:r>
      <w:r w:rsidR="00F17AA5" w:rsidRPr="00674D0E">
        <w:rPr>
          <w:rFonts w:ascii="Arial" w:hAnsi="Arial" w:cs="Arial"/>
          <w:sz w:val="24"/>
          <w:szCs w:val="24"/>
        </w:rPr>
        <w:t xml:space="preserve"> Salvador: Instituto Brasileiro do Direito Público, dez-fev. 201</w:t>
      </w:r>
      <w:r w:rsidRPr="00674D0E">
        <w:rPr>
          <w:rFonts w:ascii="Arial" w:hAnsi="Arial" w:cs="Arial"/>
          <w:sz w:val="24"/>
          <w:szCs w:val="24"/>
        </w:rPr>
        <w:t>8.</w:t>
      </w:r>
    </w:p>
    <w:p w14:paraId="625ACCB7"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COELHO, Luiz Fernando. </w:t>
      </w:r>
      <w:r w:rsidRPr="00674D0E">
        <w:rPr>
          <w:rFonts w:ascii="Arial" w:hAnsi="Arial" w:cs="Arial"/>
          <w:b/>
          <w:sz w:val="24"/>
          <w:szCs w:val="24"/>
        </w:rPr>
        <w:t>Direito Constitucional e filosofia da Constituição</w:t>
      </w:r>
      <w:r w:rsidR="00F17AA5" w:rsidRPr="00674D0E">
        <w:rPr>
          <w:rFonts w:ascii="Arial" w:hAnsi="Arial" w:cs="Arial"/>
          <w:sz w:val="24"/>
          <w:szCs w:val="24"/>
        </w:rPr>
        <w:t>. Curitiba: Juruá, 2018.</w:t>
      </w:r>
    </w:p>
    <w:p w14:paraId="506C7114"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FERRAJOLI, Luigi. </w:t>
      </w:r>
      <w:r w:rsidRPr="00674D0E">
        <w:rPr>
          <w:rFonts w:ascii="Arial" w:hAnsi="Arial" w:cs="Arial"/>
          <w:b/>
          <w:sz w:val="24"/>
          <w:szCs w:val="24"/>
        </w:rPr>
        <w:t>Juspositivismo crítico y democracia constitucional</w:t>
      </w:r>
      <w:r w:rsidRPr="00674D0E">
        <w:rPr>
          <w:rFonts w:ascii="Arial" w:hAnsi="Arial" w:cs="Arial"/>
          <w:sz w:val="24"/>
          <w:szCs w:val="24"/>
        </w:rPr>
        <w:t xml:space="preserve">. </w:t>
      </w:r>
      <w:r w:rsidR="00F17AA5" w:rsidRPr="00674D0E">
        <w:rPr>
          <w:rFonts w:ascii="Arial" w:hAnsi="Arial" w:cs="Arial"/>
          <w:sz w:val="24"/>
          <w:szCs w:val="24"/>
        </w:rPr>
        <w:t xml:space="preserve">Trad. </w:t>
      </w:r>
      <w:r w:rsidRPr="00674D0E">
        <w:rPr>
          <w:rFonts w:ascii="Arial" w:hAnsi="Arial" w:cs="Arial"/>
          <w:sz w:val="24"/>
          <w:szCs w:val="24"/>
        </w:rPr>
        <w:t>Lorenzo Córdova e Pedro Sa</w:t>
      </w:r>
      <w:r w:rsidR="00F17AA5" w:rsidRPr="00674D0E">
        <w:rPr>
          <w:rFonts w:ascii="Arial" w:hAnsi="Arial" w:cs="Arial"/>
          <w:sz w:val="24"/>
          <w:szCs w:val="24"/>
        </w:rPr>
        <w:t>lazar. Isonomia. Vol. 16.abr.20</w:t>
      </w:r>
      <w:r w:rsidRPr="00674D0E">
        <w:rPr>
          <w:rFonts w:ascii="Arial" w:hAnsi="Arial" w:cs="Arial"/>
          <w:sz w:val="24"/>
          <w:szCs w:val="24"/>
        </w:rPr>
        <w:t>2</w:t>
      </w:r>
      <w:r w:rsidR="00F17AA5" w:rsidRPr="00674D0E">
        <w:rPr>
          <w:rFonts w:ascii="Arial" w:hAnsi="Arial" w:cs="Arial"/>
          <w:sz w:val="24"/>
          <w:szCs w:val="24"/>
        </w:rPr>
        <w:t>0</w:t>
      </w:r>
      <w:r w:rsidRPr="00674D0E">
        <w:rPr>
          <w:rFonts w:ascii="Arial" w:hAnsi="Arial" w:cs="Arial"/>
          <w:sz w:val="24"/>
          <w:szCs w:val="24"/>
        </w:rPr>
        <w:t>.</w:t>
      </w:r>
    </w:p>
    <w:p w14:paraId="6B3AFBFB"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FERRAZ JÚNIOR, Tércio Sampaio. </w:t>
      </w:r>
      <w:r w:rsidR="00F17AA5" w:rsidRPr="00674D0E">
        <w:rPr>
          <w:rFonts w:ascii="Arial" w:hAnsi="Arial" w:cs="Arial"/>
          <w:b/>
          <w:sz w:val="24"/>
          <w:szCs w:val="24"/>
        </w:rPr>
        <w:t>Direito constitucional</w:t>
      </w:r>
      <w:r w:rsidRPr="00674D0E">
        <w:rPr>
          <w:rFonts w:ascii="Arial" w:hAnsi="Arial" w:cs="Arial"/>
          <w:sz w:val="24"/>
          <w:szCs w:val="24"/>
        </w:rPr>
        <w:t xml:space="preserve">. </w:t>
      </w:r>
      <w:r w:rsidR="00F17AA5" w:rsidRPr="00674D0E">
        <w:rPr>
          <w:rFonts w:ascii="Arial" w:hAnsi="Arial" w:cs="Arial"/>
          <w:sz w:val="24"/>
          <w:szCs w:val="24"/>
        </w:rPr>
        <w:t>Barueri: Manole, 2020</w:t>
      </w:r>
      <w:r w:rsidRPr="00674D0E">
        <w:rPr>
          <w:rFonts w:ascii="Arial" w:hAnsi="Arial" w:cs="Arial"/>
          <w:sz w:val="24"/>
          <w:szCs w:val="24"/>
        </w:rPr>
        <w:t>.</w:t>
      </w:r>
    </w:p>
    <w:p w14:paraId="50E1C5B7" w14:textId="77777777" w:rsidR="00FA01CE" w:rsidRPr="00674D0E" w:rsidRDefault="00FA01CE" w:rsidP="00674D0E">
      <w:pPr>
        <w:spacing w:before="100" w:beforeAutospacing="1" w:after="100" w:afterAutospacing="1" w:line="240" w:lineRule="auto"/>
        <w:jc w:val="both"/>
        <w:rPr>
          <w:rFonts w:ascii="Arial" w:hAnsi="Arial" w:cs="Arial"/>
          <w:sz w:val="24"/>
          <w:szCs w:val="24"/>
        </w:rPr>
      </w:pPr>
      <w:r w:rsidRPr="00674D0E">
        <w:rPr>
          <w:rFonts w:ascii="Arial" w:hAnsi="Arial" w:cs="Arial"/>
          <w:sz w:val="24"/>
          <w:szCs w:val="24"/>
        </w:rPr>
        <w:t xml:space="preserve">FREIRE JUNIOR, Américo Bedê. </w:t>
      </w:r>
      <w:r w:rsidRPr="00674D0E">
        <w:rPr>
          <w:rFonts w:ascii="Arial" w:hAnsi="Arial" w:cs="Arial"/>
          <w:b/>
          <w:sz w:val="24"/>
          <w:szCs w:val="24"/>
        </w:rPr>
        <w:t>Controle judicial de políticas públicas</w:t>
      </w:r>
      <w:r w:rsidRPr="00674D0E">
        <w:rPr>
          <w:rFonts w:ascii="Arial" w:hAnsi="Arial" w:cs="Arial"/>
          <w:sz w:val="24"/>
          <w:szCs w:val="24"/>
        </w:rPr>
        <w:t xml:space="preserve">. </w:t>
      </w:r>
      <w:r w:rsidR="00F17AA5" w:rsidRPr="00674D0E">
        <w:rPr>
          <w:rFonts w:ascii="Arial" w:hAnsi="Arial" w:cs="Arial"/>
          <w:sz w:val="24"/>
          <w:szCs w:val="24"/>
        </w:rPr>
        <w:t>São Paulo: Ed. RT. 2019</w:t>
      </w:r>
      <w:r w:rsidRPr="00674D0E">
        <w:rPr>
          <w:rFonts w:ascii="Arial" w:hAnsi="Arial" w:cs="Arial"/>
          <w:sz w:val="24"/>
          <w:szCs w:val="24"/>
        </w:rPr>
        <w:t>.</w:t>
      </w:r>
    </w:p>
    <w:p w14:paraId="006AEF4D" w14:textId="77777777" w:rsidR="004D7BFF" w:rsidRPr="00FA01CE" w:rsidRDefault="004D7BFF" w:rsidP="00FA01CE">
      <w:pPr>
        <w:spacing w:before="100" w:beforeAutospacing="1" w:after="100" w:afterAutospacing="1" w:line="360" w:lineRule="auto"/>
        <w:jc w:val="both"/>
        <w:rPr>
          <w:rFonts w:ascii="Arial" w:hAnsi="Arial" w:cs="Arial"/>
          <w:sz w:val="24"/>
          <w:szCs w:val="24"/>
        </w:rPr>
      </w:pPr>
    </w:p>
    <w:sectPr w:rsidR="004D7BFF" w:rsidRPr="00FA01CE" w:rsidSect="00DC1F04">
      <w:headerReference w:type="default" r:id="rId1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F8B02" w14:textId="77777777" w:rsidR="00C537B5" w:rsidRDefault="00C537B5" w:rsidP="006046B0">
      <w:pPr>
        <w:spacing w:after="0" w:line="240" w:lineRule="auto"/>
      </w:pPr>
      <w:r>
        <w:separator/>
      </w:r>
    </w:p>
  </w:endnote>
  <w:endnote w:type="continuationSeparator" w:id="0">
    <w:p w14:paraId="665CD03A" w14:textId="77777777" w:rsidR="00C537B5" w:rsidRDefault="00C537B5" w:rsidP="0060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46">
    <w:altName w:val="Times New Roman"/>
    <w:charset w:val="01"/>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EECB" w14:textId="77777777" w:rsidR="00562037" w:rsidRDefault="0056203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083F" w14:textId="77777777" w:rsidR="00562037" w:rsidRDefault="0056203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41DC" w14:textId="77777777" w:rsidR="00562037" w:rsidRDefault="0056203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2FE1" w14:textId="77777777" w:rsidR="00C537B5" w:rsidRDefault="00C537B5" w:rsidP="006046B0">
      <w:pPr>
        <w:spacing w:after="0" w:line="240" w:lineRule="auto"/>
      </w:pPr>
      <w:r>
        <w:separator/>
      </w:r>
    </w:p>
  </w:footnote>
  <w:footnote w:type="continuationSeparator" w:id="0">
    <w:p w14:paraId="59BD6F3A" w14:textId="77777777" w:rsidR="00C537B5" w:rsidRDefault="00C537B5" w:rsidP="006046B0">
      <w:pPr>
        <w:spacing w:after="0" w:line="240" w:lineRule="auto"/>
      </w:pPr>
      <w:r>
        <w:continuationSeparator/>
      </w:r>
    </w:p>
  </w:footnote>
  <w:footnote w:id="1">
    <w:p w14:paraId="4EBA7110" w14:textId="350BF4A1" w:rsidR="00452C23" w:rsidRPr="00EC5699" w:rsidRDefault="00452C23" w:rsidP="00452C23">
      <w:pPr>
        <w:pStyle w:val="Textodenotaderodap"/>
        <w:spacing w:line="240" w:lineRule="auto"/>
        <w:jc w:val="both"/>
        <w:rPr>
          <w:rFonts w:ascii="Times New Roman" w:hAnsi="Times New Roman" w:cs="Times New Roman"/>
          <w:sz w:val="20"/>
          <w:szCs w:val="20"/>
        </w:rPr>
      </w:pPr>
      <w:r w:rsidRPr="00EC5699">
        <w:rPr>
          <w:rStyle w:val="Caracteresdenotaderodap"/>
          <w:rFonts w:ascii="Times New Roman" w:hAnsi="Times New Roman" w:cs="Times New Roman"/>
          <w:sz w:val="20"/>
          <w:szCs w:val="20"/>
        </w:rPr>
        <w:footnoteRef/>
      </w:r>
      <w:r w:rsidRPr="00EC5699">
        <w:rPr>
          <w:rFonts w:ascii="Times New Roman" w:eastAsia="Times" w:hAnsi="Times New Roman" w:cs="Times New Roman"/>
          <w:sz w:val="20"/>
          <w:szCs w:val="20"/>
        </w:rPr>
        <w:t xml:space="preserve"> Bacharelando em Direito pela Faculdade de São Lourenço – UNISEPE. E-mail: </w:t>
      </w:r>
      <w:r w:rsidR="00562037" w:rsidRPr="00562037">
        <w:rPr>
          <w:rFonts w:ascii="Times New Roman" w:eastAsia="Times" w:hAnsi="Times New Roman" w:cs="Times New Roman"/>
          <w:sz w:val="20"/>
          <w:szCs w:val="20"/>
        </w:rPr>
        <w:t>mouralilia@hotmail.com</w:t>
      </w:r>
    </w:p>
  </w:footnote>
  <w:footnote w:id="2">
    <w:p w14:paraId="61904C33" w14:textId="0D6C69A0" w:rsidR="00452C23" w:rsidRDefault="00452C23" w:rsidP="00452C23">
      <w:pPr>
        <w:pStyle w:val="Textodenotaderodap"/>
        <w:spacing w:line="240" w:lineRule="auto"/>
        <w:jc w:val="both"/>
      </w:pPr>
      <w:r w:rsidRPr="00EC5699">
        <w:rPr>
          <w:rStyle w:val="Caracteresdenotaderodap"/>
          <w:rFonts w:ascii="Times New Roman" w:hAnsi="Times New Roman" w:cs="Times New Roman"/>
          <w:sz w:val="20"/>
          <w:szCs w:val="20"/>
        </w:rPr>
        <w:footnoteRef/>
      </w:r>
      <w:r w:rsidRPr="00EC5699">
        <w:rPr>
          <w:rFonts w:ascii="Times New Roman" w:hAnsi="Times New Roman" w:cs="Times New Roman"/>
          <w:sz w:val="20"/>
          <w:szCs w:val="20"/>
        </w:rPr>
        <w:t xml:space="preserve">Mestre em Direito. E-mail: </w:t>
      </w:r>
      <w:r w:rsidR="00562037" w:rsidRPr="00562037">
        <w:rPr>
          <w:rFonts w:ascii="Times New Roman" w:hAnsi="Times New Roman" w:cs="Times New Roman"/>
          <w:sz w:val="20"/>
          <w:szCs w:val="20"/>
        </w:rPr>
        <w:t>33marcosteixeira@gmail.com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3B64" w14:textId="77777777" w:rsidR="00562037" w:rsidRDefault="0056203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C0E53" w14:textId="3E025550" w:rsidR="006046B0" w:rsidRPr="006046B0" w:rsidRDefault="006046B0">
    <w:pPr>
      <w:pStyle w:val="Cabealho"/>
      <w:jc w:val="right"/>
      <w:rPr>
        <w:rFonts w:ascii="Arial" w:hAnsi="Arial" w:cs="Arial"/>
      </w:rPr>
    </w:pPr>
  </w:p>
  <w:p w14:paraId="28348C7F" w14:textId="77777777" w:rsidR="006046B0" w:rsidRDefault="006046B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08C4" w14:textId="77777777" w:rsidR="00562037" w:rsidRDefault="00562037">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561145"/>
      <w:docPartObj>
        <w:docPartGallery w:val="Page Numbers (Top of Page)"/>
        <w:docPartUnique/>
      </w:docPartObj>
    </w:sdtPr>
    <w:sdtEndPr/>
    <w:sdtContent>
      <w:p w14:paraId="4994C490" w14:textId="01D2FAFC" w:rsidR="00562037" w:rsidRDefault="00562037">
        <w:pPr>
          <w:pStyle w:val="Cabealho"/>
          <w:jc w:val="right"/>
        </w:pPr>
        <w:r>
          <w:fldChar w:fldCharType="begin"/>
        </w:r>
        <w:r>
          <w:instrText>PAGE   \* MERGEFORMAT</w:instrText>
        </w:r>
        <w:r>
          <w:fldChar w:fldCharType="separate"/>
        </w:r>
        <w:r w:rsidR="009D5CFB">
          <w:rPr>
            <w:noProof/>
          </w:rPr>
          <w:t>17</w:t>
        </w:r>
        <w:r>
          <w:fldChar w:fldCharType="end"/>
        </w:r>
      </w:p>
    </w:sdtContent>
  </w:sdt>
  <w:p w14:paraId="0764A292" w14:textId="77777777" w:rsidR="00562037" w:rsidRDefault="0056203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2244"/>
    <w:multiLevelType w:val="multilevel"/>
    <w:tmpl w:val="A024F892"/>
    <w:lvl w:ilvl="0">
      <w:start w:val="1"/>
      <w:numFmt w:val="decimal"/>
      <w:pStyle w:val="Ttulo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pStyle w:val="Ttulo4"/>
      <w:lvlText w:val="%1.%2.%3.%4"/>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D923F9"/>
    <w:multiLevelType w:val="multilevel"/>
    <w:tmpl w:val="40206894"/>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04"/>
    <w:rsid w:val="00036DED"/>
    <w:rsid w:val="00153536"/>
    <w:rsid w:val="0018480C"/>
    <w:rsid w:val="001C7E0C"/>
    <w:rsid w:val="001E19A5"/>
    <w:rsid w:val="00224158"/>
    <w:rsid w:val="002C32F7"/>
    <w:rsid w:val="002C5EFF"/>
    <w:rsid w:val="0036737D"/>
    <w:rsid w:val="003D0518"/>
    <w:rsid w:val="003E02F4"/>
    <w:rsid w:val="003E2C47"/>
    <w:rsid w:val="003E37C0"/>
    <w:rsid w:val="0042309C"/>
    <w:rsid w:val="00452C23"/>
    <w:rsid w:val="004651B0"/>
    <w:rsid w:val="004D1FEC"/>
    <w:rsid w:val="004D7BFF"/>
    <w:rsid w:val="004E6183"/>
    <w:rsid w:val="00551333"/>
    <w:rsid w:val="00562037"/>
    <w:rsid w:val="0057101F"/>
    <w:rsid w:val="005813F9"/>
    <w:rsid w:val="00594BFA"/>
    <w:rsid w:val="006046B0"/>
    <w:rsid w:val="00674D0E"/>
    <w:rsid w:val="0068127F"/>
    <w:rsid w:val="006C478B"/>
    <w:rsid w:val="00736160"/>
    <w:rsid w:val="00780919"/>
    <w:rsid w:val="007B0E7B"/>
    <w:rsid w:val="00821483"/>
    <w:rsid w:val="008A2A12"/>
    <w:rsid w:val="008B6D7D"/>
    <w:rsid w:val="008E0270"/>
    <w:rsid w:val="008F6E52"/>
    <w:rsid w:val="009166AF"/>
    <w:rsid w:val="009D5CFB"/>
    <w:rsid w:val="00A4356B"/>
    <w:rsid w:val="00AD77F1"/>
    <w:rsid w:val="00B06580"/>
    <w:rsid w:val="00B13EF0"/>
    <w:rsid w:val="00B31407"/>
    <w:rsid w:val="00B62D0E"/>
    <w:rsid w:val="00C07F09"/>
    <w:rsid w:val="00C537B5"/>
    <w:rsid w:val="00C953EB"/>
    <w:rsid w:val="00CA28E2"/>
    <w:rsid w:val="00CF5264"/>
    <w:rsid w:val="00D100C2"/>
    <w:rsid w:val="00D45A4D"/>
    <w:rsid w:val="00D92E2D"/>
    <w:rsid w:val="00D930D9"/>
    <w:rsid w:val="00DB391A"/>
    <w:rsid w:val="00DC1F04"/>
    <w:rsid w:val="00E01A02"/>
    <w:rsid w:val="00E32EF2"/>
    <w:rsid w:val="00E902D6"/>
    <w:rsid w:val="00EC6175"/>
    <w:rsid w:val="00ED7EC4"/>
    <w:rsid w:val="00EE1C95"/>
    <w:rsid w:val="00F17AA5"/>
    <w:rsid w:val="00F32D47"/>
    <w:rsid w:val="00F6031D"/>
    <w:rsid w:val="00F869FE"/>
    <w:rsid w:val="00FA01CE"/>
    <w:rsid w:val="00FC2D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688E0"/>
  <w15:docId w15:val="{9D14481B-D433-4B81-A0C2-89274619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uiPriority w:val="9"/>
    <w:qFormat/>
    <w:rsid w:val="004D1FEC"/>
    <w:pPr>
      <w:keepNext/>
      <w:keepLines/>
      <w:numPr>
        <w:numId w:val="2"/>
      </w:numPr>
      <w:spacing w:after="1" w:line="249" w:lineRule="auto"/>
      <w:ind w:left="2632" w:hanging="10"/>
      <w:jc w:val="both"/>
      <w:outlineLvl w:val="0"/>
    </w:pPr>
    <w:rPr>
      <w:rFonts w:ascii="Arial" w:eastAsia="Arial" w:hAnsi="Arial" w:cs="Arial"/>
      <w:b/>
      <w:color w:val="000000"/>
      <w:kern w:val="2"/>
      <w:sz w:val="24"/>
      <w:lang w:eastAsia="pt-BR"/>
      <w14:ligatures w14:val="standardContextual"/>
    </w:rPr>
  </w:style>
  <w:style w:type="paragraph" w:styleId="Ttulo2">
    <w:name w:val="heading 2"/>
    <w:next w:val="Normal"/>
    <w:link w:val="Ttulo2Char"/>
    <w:uiPriority w:val="9"/>
    <w:unhideWhenUsed/>
    <w:qFormat/>
    <w:rsid w:val="004D1FEC"/>
    <w:pPr>
      <w:keepNext/>
      <w:keepLines/>
      <w:numPr>
        <w:ilvl w:val="1"/>
        <w:numId w:val="2"/>
      </w:numPr>
      <w:spacing w:after="5" w:line="363" w:lineRule="auto"/>
      <w:ind w:firstLine="711"/>
      <w:jc w:val="both"/>
      <w:outlineLvl w:val="1"/>
    </w:pPr>
    <w:rPr>
      <w:rFonts w:ascii="Arial" w:eastAsia="Arial" w:hAnsi="Arial" w:cs="Arial"/>
      <w:color w:val="000000"/>
      <w:kern w:val="2"/>
      <w:sz w:val="24"/>
      <w:lang w:eastAsia="pt-BR"/>
      <w14:ligatures w14:val="standardContextual"/>
    </w:rPr>
  </w:style>
  <w:style w:type="paragraph" w:styleId="Ttulo3">
    <w:name w:val="heading 3"/>
    <w:next w:val="Normal"/>
    <w:link w:val="Ttulo3Char"/>
    <w:uiPriority w:val="9"/>
    <w:unhideWhenUsed/>
    <w:qFormat/>
    <w:rsid w:val="004D1FEC"/>
    <w:pPr>
      <w:keepNext/>
      <w:keepLines/>
      <w:numPr>
        <w:ilvl w:val="2"/>
        <w:numId w:val="2"/>
      </w:numPr>
      <w:spacing w:after="5" w:line="363" w:lineRule="auto"/>
      <w:ind w:firstLine="711"/>
      <w:jc w:val="both"/>
      <w:outlineLvl w:val="2"/>
    </w:pPr>
    <w:rPr>
      <w:rFonts w:ascii="Arial" w:eastAsia="Arial" w:hAnsi="Arial" w:cs="Arial"/>
      <w:color w:val="000000"/>
      <w:kern w:val="2"/>
      <w:sz w:val="24"/>
      <w:lang w:eastAsia="pt-BR"/>
      <w14:ligatures w14:val="standardContextual"/>
    </w:rPr>
  </w:style>
  <w:style w:type="paragraph" w:styleId="Ttulo4">
    <w:name w:val="heading 4"/>
    <w:next w:val="Normal"/>
    <w:link w:val="Ttulo4Char"/>
    <w:uiPriority w:val="9"/>
    <w:unhideWhenUsed/>
    <w:qFormat/>
    <w:rsid w:val="004D1FEC"/>
    <w:pPr>
      <w:keepNext/>
      <w:keepLines/>
      <w:numPr>
        <w:ilvl w:val="3"/>
        <w:numId w:val="2"/>
      </w:numPr>
      <w:spacing w:after="5" w:line="363" w:lineRule="auto"/>
      <w:ind w:firstLine="711"/>
      <w:jc w:val="both"/>
      <w:outlineLvl w:val="3"/>
    </w:pPr>
    <w:rPr>
      <w:rFonts w:ascii="Arial" w:eastAsia="Arial" w:hAnsi="Arial" w:cs="Arial"/>
      <w:color w:val="000000"/>
      <w:kern w:val="2"/>
      <w:sz w:val="24"/>
      <w:lang w:eastAsia="pt-BR"/>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swordwithsynonyms8m9z7">
    <w:name w:val="styles_wordwithsynonyms__8m9z7"/>
    <w:basedOn w:val="Fontepargpadro"/>
    <w:rsid w:val="00DC1F04"/>
  </w:style>
  <w:style w:type="paragraph" w:styleId="PargrafodaLista">
    <w:name w:val="List Paragraph"/>
    <w:basedOn w:val="Normal"/>
    <w:uiPriority w:val="34"/>
    <w:qFormat/>
    <w:rsid w:val="00F17AA5"/>
    <w:pPr>
      <w:ind w:left="720"/>
      <w:contextualSpacing/>
    </w:pPr>
  </w:style>
  <w:style w:type="character" w:customStyle="1" w:styleId="Ttulo1Char">
    <w:name w:val="Título 1 Char"/>
    <w:basedOn w:val="Fontepargpadro"/>
    <w:link w:val="Ttulo1"/>
    <w:uiPriority w:val="9"/>
    <w:rsid w:val="004D1FEC"/>
    <w:rPr>
      <w:rFonts w:ascii="Arial" w:eastAsia="Arial" w:hAnsi="Arial" w:cs="Arial"/>
      <w:b/>
      <w:color w:val="000000"/>
      <w:kern w:val="2"/>
      <w:sz w:val="24"/>
      <w:lang w:eastAsia="pt-BR"/>
      <w14:ligatures w14:val="standardContextual"/>
    </w:rPr>
  </w:style>
  <w:style w:type="character" w:customStyle="1" w:styleId="Ttulo2Char">
    <w:name w:val="Título 2 Char"/>
    <w:basedOn w:val="Fontepargpadro"/>
    <w:link w:val="Ttulo2"/>
    <w:uiPriority w:val="9"/>
    <w:rsid w:val="004D1FEC"/>
    <w:rPr>
      <w:rFonts w:ascii="Arial" w:eastAsia="Arial" w:hAnsi="Arial" w:cs="Arial"/>
      <w:color w:val="000000"/>
      <w:kern w:val="2"/>
      <w:sz w:val="24"/>
      <w:lang w:eastAsia="pt-BR"/>
      <w14:ligatures w14:val="standardContextual"/>
    </w:rPr>
  </w:style>
  <w:style w:type="character" w:customStyle="1" w:styleId="Ttulo3Char">
    <w:name w:val="Título 3 Char"/>
    <w:basedOn w:val="Fontepargpadro"/>
    <w:link w:val="Ttulo3"/>
    <w:uiPriority w:val="9"/>
    <w:rsid w:val="004D1FEC"/>
    <w:rPr>
      <w:rFonts w:ascii="Arial" w:eastAsia="Arial" w:hAnsi="Arial" w:cs="Arial"/>
      <w:color w:val="000000"/>
      <w:kern w:val="2"/>
      <w:sz w:val="24"/>
      <w:lang w:eastAsia="pt-BR"/>
      <w14:ligatures w14:val="standardContextual"/>
    </w:rPr>
  </w:style>
  <w:style w:type="character" w:customStyle="1" w:styleId="Ttulo4Char">
    <w:name w:val="Título 4 Char"/>
    <w:basedOn w:val="Fontepargpadro"/>
    <w:link w:val="Ttulo4"/>
    <w:uiPriority w:val="9"/>
    <w:rsid w:val="004D1FEC"/>
    <w:rPr>
      <w:rFonts w:ascii="Arial" w:eastAsia="Arial" w:hAnsi="Arial" w:cs="Arial"/>
      <w:color w:val="000000"/>
      <w:kern w:val="2"/>
      <w:sz w:val="24"/>
      <w:lang w:eastAsia="pt-BR"/>
      <w14:ligatures w14:val="standardContextual"/>
    </w:rPr>
  </w:style>
  <w:style w:type="paragraph" w:styleId="Cabealho">
    <w:name w:val="header"/>
    <w:basedOn w:val="Normal"/>
    <w:link w:val="CabealhoChar"/>
    <w:uiPriority w:val="99"/>
    <w:unhideWhenUsed/>
    <w:rsid w:val="006046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046B0"/>
  </w:style>
  <w:style w:type="paragraph" w:styleId="Rodap">
    <w:name w:val="footer"/>
    <w:basedOn w:val="Normal"/>
    <w:link w:val="RodapChar"/>
    <w:uiPriority w:val="99"/>
    <w:unhideWhenUsed/>
    <w:rsid w:val="006046B0"/>
    <w:pPr>
      <w:tabs>
        <w:tab w:val="center" w:pos="4252"/>
        <w:tab w:val="right" w:pos="8504"/>
      </w:tabs>
      <w:spacing w:after="0" w:line="240" w:lineRule="auto"/>
    </w:pPr>
  </w:style>
  <w:style w:type="character" w:customStyle="1" w:styleId="RodapChar">
    <w:name w:val="Rodapé Char"/>
    <w:basedOn w:val="Fontepargpadro"/>
    <w:link w:val="Rodap"/>
    <w:uiPriority w:val="99"/>
    <w:rsid w:val="006046B0"/>
  </w:style>
  <w:style w:type="paragraph" w:styleId="Textodebalo">
    <w:name w:val="Balloon Text"/>
    <w:basedOn w:val="Normal"/>
    <w:link w:val="TextodebaloChar"/>
    <w:uiPriority w:val="99"/>
    <w:semiHidden/>
    <w:unhideWhenUsed/>
    <w:rsid w:val="00036D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6DED"/>
    <w:rPr>
      <w:rFonts w:ascii="Tahoma" w:hAnsi="Tahoma" w:cs="Tahoma"/>
      <w:sz w:val="16"/>
      <w:szCs w:val="16"/>
    </w:rPr>
  </w:style>
  <w:style w:type="character" w:customStyle="1" w:styleId="Caracteresdenotaderodap">
    <w:name w:val="Caracteres de nota de rodapé"/>
    <w:rsid w:val="00452C23"/>
    <w:rPr>
      <w:vertAlign w:val="superscript"/>
    </w:rPr>
  </w:style>
  <w:style w:type="character" w:customStyle="1" w:styleId="Refdenotaderodap2">
    <w:name w:val="Ref. de nota de rodapé2"/>
    <w:rsid w:val="00452C23"/>
    <w:rPr>
      <w:vertAlign w:val="superscript"/>
    </w:rPr>
  </w:style>
  <w:style w:type="paragraph" w:styleId="Textodenotaderodap">
    <w:name w:val="footnote text"/>
    <w:basedOn w:val="Normal"/>
    <w:link w:val="TextodenotaderodapChar"/>
    <w:rsid w:val="00452C23"/>
    <w:pPr>
      <w:suppressAutoHyphens/>
      <w:spacing w:after="0" w:line="360" w:lineRule="auto"/>
    </w:pPr>
    <w:rPr>
      <w:rFonts w:ascii="Calibri" w:eastAsia="font346" w:hAnsi="Calibri" w:cs="font346"/>
      <w:color w:val="00000A"/>
      <w:kern w:val="1"/>
      <w:lang w:eastAsia="zh-CN"/>
    </w:rPr>
  </w:style>
  <w:style w:type="character" w:customStyle="1" w:styleId="TextodenotaderodapChar">
    <w:name w:val="Texto de nota de rodapé Char"/>
    <w:basedOn w:val="Fontepargpadro"/>
    <w:link w:val="Textodenotaderodap"/>
    <w:rsid w:val="00452C23"/>
    <w:rPr>
      <w:rFonts w:ascii="Calibri" w:eastAsia="font346" w:hAnsi="Calibri" w:cs="font346"/>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831">
      <w:bodyDiv w:val="1"/>
      <w:marLeft w:val="0"/>
      <w:marRight w:val="0"/>
      <w:marTop w:val="0"/>
      <w:marBottom w:val="0"/>
      <w:divBdr>
        <w:top w:val="none" w:sz="0" w:space="0" w:color="auto"/>
        <w:left w:val="none" w:sz="0" w:space="0" w:color="auto"/>
        <w:bottom w:val="none" w:sz="0" w:space="0" w:color="auto"/>
        <w:right w:val="none" w:sz="0" w:space="0" w:color="auto"/>
      </w:divBdr>
      <w:divsChild>
        <w:div w:id="756292316">
          <w:marLeft w:val="0"/>
          <w:marRight w:val="0"/>
          <w:marTop w:val="0"/>
          <w:marBottom w:val="0"/>
          <w:divBdr>
            <w:top w:val="none" w:sz="0" w:space="0" w:color="auto"/>
            <w:left w:val="none" w:sz="0" w:space="0" w:color="auto"/>
            <w:bottom w:val="none" w:sz="0" w:space="0" w:color="auto"/>
            <w:right w:val="none" w:sz="0" w:space="0" w:color="auto"/>
          </w:divBdr>
          <w:divsChild>
            <w:div w:id="1619601685">
              <w:marLeft w:val="0"/>
              <w:marRight w:val="0"/>
              <w:marTop w:val="0"/>
              <w:marBottom w:val="0"/>
              <w:divBdr>
                <w:top w:val="none" w:sz="0" w:space="0" w:color="auto"/>
                <w:left w:val="none" w:sz="0" w:space="0" w:color="auto"/>
                <w:bottom w:val="none" w:sz="0" w:space="0" w:color="auto"/>
                <w:right w:val="none" w:sz="0" w:space="0" w:color="auto"/>
              </w:divBdr>
              <w:divsChild>
                <w:div w:id="1970621621">
                  <w:marLeft w:val="0"/>
                  <w:marRight w:val="0"/>
                  <w:marTop w:val="0"/>
                  <w:marBottom w:val="0"/>
                  <w:divBdr>
                    <w:top w:val="none" w:sz="0" w:space="0" w:color="auto"/>
                    <w:left w:val="none" w:sz="0" w:space="0" w:color="auto"/>
                    <w:bottom w:val="none" w:sz="0" w:space="0" w:color="auto"/>
                    <w:right w:val="none" w:sz="0" w:space="0" w:color="auto"/>
                  </w:divBdr>
                  <w:divsChild>
                    <w:div w:id="210970598">
                      <w:marLeft w:val="0"/>
                      <w:marRight w:val="0"/>
                      <w:marTop w:val="0"/>
                      <w:marBottom w:val="30"/>
                      <w:divBdr>
                        <w:top w:val="single" w:sz="6" w:space="4" w:color="2C71EB"/>
                        <w:left w:val="single" w:sz="6" w:space="4" w:color="2C71EB"/>
                        <w:bottom w:val="single" w:sz="6" w:space="30" w:color="2C71EB"/>
                        <w:right w:val="single" w:sz="6" w:space="4" w:color="2C71EB"/>
                      </w:divBdr>
                    </w:div>
                    <w:div w:id="1177425337">
                      <w:marLeft w:val="0"/>
                      <w:marRight w:val="120"/>
                      <w:marTop w:val="0"/>
                      <w:marBottom w:val="150"/>
                      <w:divBdr>
                        <w:top w:val="none" w:sz="0" w:space="0" w:color="auto"/>
                        <w:left w:val="none" w:sz="0" w:space="0" w:color="auto"/>
                        <w:bottom w:val="none" w:sz="0" w:space="0" w:color="auto"/>
                        <w:right w:val="none" w:sz="0" w:space="0" w:color="auto"/>
                      </w:divBdr>
                    </w:div>
                  </w:divsChild>
                </w:div>
                <w:div w:id="423956877">
                  <w:marLeft w:val="0"/>
                  <w:marRight w:val="0"/>
                  <w:marTop w:val="0"/>
                  <w:marBottom w:val="0"/>
                  <w:divBdr>
                    <w:top w:val="none" w:sz="0" w:space="0" w:color="auto"/>
                    <w:left w:val="none" w:sz="0" w:space="0" w:color="auto"/>
                    <w:bottom w:val="none" w:sz="0" w:space="0" w:color="auto"/>
                    <w:right w:val="none" w:sz="0" w:space="0" w:color="auto"/>
                  </w:divBdr>
                  <w:divsChild>
                    <w:div w:id="1479809343">
                      <w:marLeft w:val="0"/>
                      <w:marRight w:val="0"/>
                      <w:marTop w:val="0"/>
                      <w:marBottom w:val="0"/>
                      <w:divBdr>
                        <w:top w:val="none" w:sz="0" w:space="0" w:color="auto"/>
                        <w:left w:val="none" w:sz="0" w:space="0" w:color="auto"/>
                        <w:bottom w:val="none" w:sz="0" w:space="0" w:color="auto"/>
                        <w:right w:val="none" w:sz="0" w:space="0" w:color="auto"/>
                      </w:divBdr>
                      <w:divsChild>
                        <w:div w:id="1636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9430">
      <w:bodyDiv w:val="1"/>
      <w:marLeft w:val="0"/>
      <w:marRight w:val="0"/>
      <w:marTop w:val="0"/>
      <w:marBottom w:val="0"/>
      <w:divBdr>
        <w:top w:val="none" w:sz="0" w:space="0" w:color="auto"/>
        <w:left w:val="none" w:sz="0" w:space="0" w:color="auto"/>
        <w:bottom w:val="none" w:sz="0" w:space="0" w:color="auto"/>
        <w:right w:val="none" w:sz="0" w:space="0" w:color="auto"/>
      </w:divBdr>
      <w:divsChild>
        <w:div w:id="1862085480">
          <w:marLeft w:val="0"/>
          <w:marRight w:val="0"/>
          <w:marTop w:val="0"/>
          <w:marBottom w:val="0"/>
          <w:divBdr>
            <w:top w:val="none" w:sz="0" w:space="0" w:color="auto"/>
            <w:left w:val="none" w:sz="0" w:space="0" w:color="auto"/>
            <w:bottom w:val="none" w:sz="0" w:space="0" w:color="auto"/>
            <w:right w:val="none" w:sz="0" w:space="0" w:color="auto"/>
          </w:divBdr>
          <w:divsChild>
            <w:div w:id="926114068">
              <w:marLeft w:val="0"/>
              <w:marRight w:val="0"/>
              <w:marTop w:val="0"/>
              <w:marBottom w:val="0"/>
              <w:divBdr>
                <w:top w:val="none" w:sz="0" w:space="0" w:color="auto"/>
                <w:left w:val="none" w:sz="0" w:space="0" w:color="auto"/>
                <w:bottom w:val="none" w:sz="0" w:space="0" w:color="auto"/>
                <w:right w:val="none" w:sz="0" w:space="0" w:color="auto"/>
              </w:divBdr>
              <w:divsChild>
                <w:div w:id="376248471">
                  <w:marLeft w:val="0"/>
                  <w:marRight w:val="0"/>
                  <w:marTop w:val="0"/>
                  <w:marBottom w:val="0"/>
                  <w:divBdr>
                    <w:top w:val="none" w:sz="0" w:space="0" w:color="auto"/>
                    <w:left w:val="none" w:sz="0" w:space="0" w:color="auto"/>
                    <w:bottom w:val="none" w:sz="0" w:space="0" w:color="auto"/>
                    <w:right w:val="none" w:sz="0" w:space="0" w:color="auto"/>
                  </w:divBdr>
                  <w:divsChild>
                    <w:div w:id="1825974326">
                      <w:marLeft w:val="0"/>
                      <w:marRight w:val="0"/>
                      <w:marTop w:val="0"/>
                      <w:marBottom w:val="30"/>
                      <w:divBdr>
                        <w:top w:val="single" w:sz="6" w:space="4" w:color="2C71EB"/>
                        <w:left w:val="single" w:sz="6" w:space="4" w:color="2C71EB"/>
                        <w:bottom w:val="single" w:sz="6" w:space="30" w:color="2C71EB"/>
                        <w:right w:val="single" w:sz="6" w:space="4" w:color="2C71EB"/>
                      </w:divBdr>
                    </w:div>
                    <w:div w:id="945699064">
                      <w:marLeft w:val="0"/>
                      <w:marRight w:val="120"/>
                      <w:marTop w:val="0"/>
                      <w:marBottom w:val="150"/>
                      <w:divBdr>
                        <w:top w:val="none" w:sz="0" w:space="0" w:color="auto"/>
                        <w:left w:val="none" w:sz="0" w:space="0" w:color="auto"/>
                        <w:bottom w:val="none" w:sz="0" w:space="0" w:color="auto"/>
                        <w:right w:val="none" w:sz="0" w:space="0" w:color="auto"/>
                      </w:divBdr>
                    </w:div>
                  </w:divsChild>
                </w:div>
                <w:div w:id="573514876">
                  <w:marLeft w:val="0"/>
                  <w:marRight w:val="0"/>
                  <w:marTop w:val="0"/>
                  <w:marBottom w:val="0"/>
                  <w:divBdr>
                    <w:top w:val="none" w:sz="0" w:space="0" w:color="auto"/>
                    <w:left w:val="none" w:sz="0" w:space="0" w:color="auto"/>
                    <w:bottom w:val="none" w:sz="0" w:space="0" w:color="auto"/>
                    <w:right w:val="none" w:sz="0" w:space="0" w:color="auto"/>
                  </w:divBdr>
                  <w:divsChild>
                    <w:div w:id="1123115202">
                      <w:marLeft w:val="0"/>
                      <w:marRight w:val="0"/>
                      <w:marTop w:val="0"/>
                      <w:marBottom w:val="0"/>
                      <w:divBdr>
                        <w:top w:val="none" w:sz="0" w:space="0" w:color="auto"/>
                        <w:left w:val="none" w:sz="0" w:space="0" w:color="auto"/>
                        <w:bottom w:val="none" w:sz="0" w:space="0" w:color="auto"/>
                        <w:right w:val="none" w:sz="0" w:space="0" w:color="auto"/>
                      </w:divBdr>
                      <w:divsChild>
                        <w:div w:id="19044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233866">
      <w:bodyDiv w:val="1"/>
      <w:marLeft w:val="0"/>
      <w:marRight w:val="0"/>
      <w:marTop w:val="0"/>
      <w:marBottom w:val="0"/>
      <w:divBdr>
        <w:top w:val="none" w:sz="0" w:space="0" w:color="auto"/>
        <w:left w:val="none" w:sz="0" w:space="0" w:color="auto"/>
        <w:bottom w:val="none" w:sz="0" w:space="0" w:color="auto"/>
        <w:right w:val="none" w:sz="0" w:space="0" w:color="auto"/>
      </w:divBdr>
      <w:divsChild>
        <w:div w:id="1562520219">
          <w:marLeft w:val="0"/>
          <w:marRight w:val="0"/>
          <w:marTop w:val="0"/>
          <w:marBottom w:val="0"/>
          <w:divBdr>
            <w:top w:val="none" w:sz="0" w:space="0" w:color="auto"/>
            <w:left w:val="none" w:sz="0" w:space="0" w:color="auto"/>
            <w:bottom w:val="none" w:sz="0" w:space="0" w:color="auto"/>
            <w:right w:val="none" w:sz="0" w:space="0" w:color="auto"/>
          </w:divBdr>
          <w:divsChild>
            <w:div w:id="461465469">
              <w:marLeft w:val="0"/>
              <w:marRight w:val="0"/>
              <w:marTop w:val="0"/>
              <w:marBottom w:val="0"/>
              <w:divBdr>
                <w:top w:val="none" w:sz="0" w:space="0" w:color="auto"/>
                <w:left w:val="none" w:sz="0" w:space="0" w:color="auto"/>
                <w:bottom w:val="none" w:sz="0" w:space="0" w:color="auto"/>
                <w:right w:val="none" w:sz="0" w:space="0" w:color="auto"/>
              </w:divBdr>
              <w:divsChild>
                <w:div w:id="628557146">
                  <w:marLeft w:val="0"/>
                  <w:marRight w:val="0"/>
                  <w:marTop w:val="0"/>
                  <w:marBottom w:val="0"/>
                  <w:divBdr>
                    <w:top w:val="none" w:sz="0" w:space="0" w:color="auto"/>
                    <w:left w:val="none" w:sz="0" w:space="0" w:color="auto"/>
                    <w:bottom w:val="none" w:sz="0" w:space="0" w:color="auto"/>
                    <w:right w:val="none" w:sz="0" w:space="0" w:color="auto"/>
                  </w:divBdr>
                  <w:divsChild>
                    <w:div w:id="1083993029">
                      <w:marLeft w:val="0"/>
                      <w:marRight w:val="0"/>
                      <w:marTop w:val="0"/>
                      <w:marBottom w:val="30"/>
                      <w:divBdr>
                        <w:top w:val="single" w:sz="6" w:space="4" w:color="2C71EB"/>
                        <w:left w:val="single" w:sz="6" w:space="4" w:color="2C71EB"/>
                        <w:bottom w:val="single" w:sz="6" w:space="30" w:color="2C71EB"/>
                        <w:right w:val="single" w:sz="6" w:space="4" w:color="2C71EB"/>
                      </w:divBdr>
                    </w:div>
                    <w:div w:id="156386323">
                      <w:marLeft w:val="0"/>
                      <w:marRight w:val="120"/>
                      <w:marTop w:val="0"/>
                      <w:marBottom w:val="150"/>
                      <w:divBdr>
                        <w:top w:val="none" w:sz="0" w:space="0" w:color="auto"/>
                        <w:left w:val="none" w:sz="0" w:space="0" w:color="auto"/>
                        <w:bottom w:val="none" w:sz="0" w:space="0" w:color="auto"/>
                        <w:right w:val="none" w:sz="0" w:space="0" w:color="auto"/>
                      </w:divBdr>
                    </w:div>
                  </w:divsChild>
                </w:div>
                <w:div w:id="1753161734">
                  <w:marLeft w:val="0"/>
                  <w:marRight w:val="0"/>
                  <w:marTop w:val="0"/>
                  <w:marBottom w:val="0"/>
                  <w:divBdr>
                    <w:top w:val="none" w:sz="0" w:space="0" w:color="auto"/>
                    <w:left w:val="none" w:sz="0" w:space="0" w:color="auto"/>
                    <w:bottom w:val="none" w:sz="0" w:space="0" w:color="auto"/>
                    <w:right w:val="none" w:sz="0" w:space="0" w:color="auto"/>
                  </w:divBdr>
                  <w:divsChild>
                    <w:div w:id="1667317941">
                      <w:marLeft w:val="0"/>
                      <w:marRight w:val="0"/>
                      <w:marTop w:val="0"/>
                      <w:marBottom w:val="0"/>
                      <w:divBdr>
                        <w:top w:val="none" w:sz="0" w:space="0" w:color="auto"/>
                        <w:left w:val="none" w:sz="0" w:space="0" w:color="auto"/>
                        <w:bottom w:val="none" w:sz="0" w:space="0" w:color="auto"/>
                        <w:right w:val="none" w:sz="0" w:space="0" w:color="auto"/>
                      </w:divBdr>
                      <w:divsChild>
                        <w:div w:id="11614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9900">
      <w:bodyDiv w:val="1"/>
      <w:marLeft w:val="0"/>
      <w:marRight w:val="0"/>
      <w:marTop w:val="0"/>
      <w:marBottom w:val="0"/>
      <w:divBdr>
        <w:top w:val="none" w:sz="0" w:space="0" w:color="auto"/>
        <w:left w:val="none" w:sz="0" w:space="0" w:color="auto"/>
        <w:bottom w:val="none" w:sz="0" w:space="0" w:color="auto"/>
        <w:right w:val="none" w:sz="0" w:space="0" w:color="auto"/>
      </w:divBdr>
      <w:divsChild>
        <w:div w:id="1536579192">
          <w:marLeft w:val="0"/>
          <w:marRight w:val="0"/>
          <w:marTop w:val="0"/>
          <w:marBottom w:val="0"/>
          <w:divBdr>
            <w:top w:val="none" w:sz="0" w:space="0" w:color="auto"/>
            <w:left w:val="none" w:sz="0" w:space="0" w:color="auto"/>
            <w:bottom w:val="none" w:sz="0" w:space="0" w:color="auto"/>
            <w:right w:val="none" w:sz="0" w:space="0" w:color="auto"/>
          </w:divBdr>
          <w:divsChild>
            <w:div w:id="1225485108">
              <w:marLeft w:val="0"/>
              <w:marRight w:val="0"/>
              <w:marTop w:val="0"/>
              <w:marBottom w:val="0"/>
              <w:divBdr>
                <w:top w:val="none" w:sz="0" w:space="0" w:color="auto"/>
                <w:left w:val="none" w:sz="0" w:space="0" w:color="auto"/>
                <w:bottom w:val="none" w:sz="0" w:space="0" w:color="auto"/>
                <w:right w:val="none" w:sz="0" w:space="0" w:color="auto"/>
              </w:divBdr>
              <w:divsChild>
                <w:div w:id="1507357383">
                  <w:marLeft w:val="0"/>
                  <w:marRight w:val="0"/>
                  <w:marTop w:val="0"/>
                  <w:marBottom w:val="0"/>
                  <w:divBdr>
                    <w:top w:val="none" w:sz="0" w:space="0" w:color="auto"/>
                    <w:left w:val="none" w:sz="0" w:space="0" w:color="auto"/>
                    <w:bottom w:val="none" w:sz="0" w:space="0" w:color="auto"/>
                    <w:right w:val="none" w:sz="0" w:space="0" w:color="auto"/>
                  </w:divBdr>
                  <w:divsChild>
                    <w:div w:id="936139840">
                      <w:marLeft w:val="0"/>
                      <w:marRight w:val="0"/>
                      <w:marTop w:val="0"/>
                      <w:marBottom w:val="30"/>
                      <w:divBdr>
                        <w:top w:val="single" w:sz="6" w:space="4" w:color="2C71EB"/>
                        <w:left w:val="single" w:sz="6" w:space="4" w:color="2C71EB"/>
                        <w:bottom w:val="single" w:sz="6" w:space="30" w:color="2C71EB"/>
                        <w:right w:val="single" w:sz="6" w:space="4" w:color="2C71EB"/>
                      </w:divBdr>
                    </w:div>
                    <w:div w:id="543370662">
                      <w:marLeft w:val="0"/>
                      <w:marRight w:val="120"/>
                      <w:marTop w:val="0"/>
                      <w:marBottom w:val="150"/>
                      <w:divBdr>
                        <w:top w:val="none" w:sz="0" w:space="0" w:color="auto"/>
                        <w:left w:val="none" w:sz="0" w:space="0" w:color="auto"/>
                        <w:bottom w:val="none" w:sz="0" w:space="0" w:color="auto"/>
                        <w:right w:val="none" w:sz="0" w:space="0" w:color="auto"/>
                      </w:divBdr>
                    </w:div>
                  </w:divsChild>
                </w:div>
                <w:div w:id="46222780">
                  <w:marLeft w:val="0"/>
                  <w:marRight w:val="0"/>
                  <w:marTop w:val="0"/>
                  <w:marBottom w:val="0"/>
                  <w:divBdr>
                    <w:top w:val="none" w:sz="0" w:space="0" w:color="auto"/>
                    <w:left w:val="none" w:sz="0" w:space="0" w:color="auto"/>
                    <w:bottom w:val="none" w:sz="0" w:space="0" w:color="auto"/>
                    <w:right w:val="none" w:sz="0" w:space="0" w:color="auto"/>
                  </w:divBdr>
                  <w:divsChild>
                    <w:div w:id="1689870803">
                      <w:marLeft w:val="0"/>
                      <w:marRight w:val="0"/>
                      <w:marTop w:val="0"/>
                      <w:marBottom w:val="0"/>
                      <w:divBdr>
                        <w:top w:val="none" w:sz="0" w:space="0" w:color="auto"/>
                        <w:left w:val="none" w:sz="0" w:space="0" w:color="auto"/>
                        <w:bottom w:val="none" w:sz="0" w:space="0" w:color="auto"/>
                        <w:right w:val="none" w:sz="0" w:space="0" w:color="auto"/>
                      </w:divBdr>
                      <w:divsChild>
                        <w:div w:id="15992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148775">
      <w:bodyDiv w:val="1"/>
      <w:marLeft w:val="0"/>
      <w:marRight w:val="0"/>
      <w:marTop w:val="0"/>
      <w:marBottom w:val="0"/>
      <w:divBdr>
        <w:top w:val="none" w:sz="0" w:space="0" w:color="auto"/>
        <w:left w:val="none" w:sz="0" w:space="0" w:color="auto"/>
        <w:bottom w:val="none" w:sz="0" w:space="0" w:color="auto"/>
        <w:right w:val="none" w:sz="0" w:space="0" w:color="auto"/>
      </w:divBdr>
      <w:divsChild>
        <w:div w:id="1300305157">
          <w:marLeft w:val="0"/>
          <w:marRight w:val="0"/>
          <w:marTop w:val="0"/>
          <w:marBottom w:val="0"/>
          <w:divBdr>
            <w:top w:val="none" w:sz="0" w:space="0" w:color="auto"/>
            <w:left w:val="none" w:sz="0" w:space="0" w:color="auto"/>
            <w:bottom w:val="none" w:sz="0" w:space="0" w:color="auto"/>
            <w:right w:val="none" w:sz="0" w:space="0" w:color="auto"/>
          </w:divBdr>
          <w:divsChild>
            <w:div w:id="1479108130">
              <w:marLeft w:val="0"/>
              <w:marRight w:val="0"/>
              <w:marTop w:val="0"/>
              <w:marBottom w:val="0"/>
              <w:divBdr>
                <w:top w:val="none" w:sz="0" w:space="0" w:color="auto"/>
                <w:left w:val="none" w:sz="0" w:space="0" w:color="auto"/>
                <w:bottom w:val="none" w:sz="0" w:space="0" w:color="auto"/>
                <w:right w:val="none" w:sz="0" w:space="0" w:color="auto"/>
              </w:divBdr>
              <w:divsChild>
                <w:div w:id="2065254154">
                  <w:marLeft w:val="0"/>
                  <w:marRight w:val="0"/>
                  <w:marTop w:val="0"/>
                  <w:marBottom w:val="0"/>
                  <w:divBdr>
                    <w:top w:val="none" w:sz="0" w:space="0" w:color="auto"/>
                    <w:left w:val="none" w:sz="0" w:space="0" w:color="auto"/>
                    <w:bottom w:val="none" w:sz="0" w:space="0" w:color="auto"/>
                    <w:right w:val="none" w:sz="0" w:space="0" w:color="auto"/>
                  </w:divBdr>
                  <w:divsChild>
                    <w:div w:id="1891577714">
                      <w:marLeft w:val="0"/>
                      <w:marRight w:val="0"/>
                      <w:marTop w:val="0"/>
                      <w:marBottom w:val="30"/>
                      <w:divBdr>
                        <w:top w:val="single" w:sz="6" w:space="4" w:color="2C71EB"/>
                        <w:left w:val="single" w:sz="6" w:space="4" w:color="2C71EB"/>
                        <w:bottom w:val="single" w:sz="6" w:space="30" w:color="2C71EB"/>
                        <w:right w:val="single" w:sz="6" w:space="4" w:color="2C71EB"/>
                      </w:divBdr>
                    </w:div>
                    <w:div w:id="911041906">
                      <w:marLeft w:val="0"/>
                      <w:marRight w:val="120"/>
                      <w:marTop w:val="0"/>
                      <w:marBottom w:val="150"/>
                      <w:divBdr>
                        <w:top w:val="none" w:sz="0" w:space="0" w:color="auto"/>
                        <w:left w:val="none" w:sz="0" w:space="0" w:color="auto"/>
                        <w:bottom w:val="none" w:sz="0" w:space="0" w:color="auto"/>
                        <w:right w:val="none" w:sz="0" w:space="0" w:color="auto"/>
                      </w:divBdr>
                    </w:div>
                  </w:divsChild>
                </w:div>
                <w:div w:id="1702198263">
                  <w:marLeft w:val="0"/>
                  <w:marRight w:val="0"/>
                  <w:marTop w:val="0"/>
                  <w:marBottom w:val="0"/>
                  <w:divBdr>
                    <w:top w:val="none" w:sz="0" w:space="0" w:color="auto"/>
                    <w:left w:val="none" w:sz="0" w:space="0" w:color="auto"/>
                    <w:bottom w:val="none" w:sz="0" w:space="0" w:color="auto"/>
                    <w:right w:val="none" w:sz="0" w:space="0" w:color="auto"/>
                  </w:divBdr>
                  <w:divsChild>
                    <w:div w:id="800465808">
                      <w:marLeft w:val="0"/>
                      <w:marRight w:val="0"/>
                      <w:marTop w:val="0"/>
                      <w:marBottom w:val="0"/>
                      <w:divBdr>
                        <w:top w:val="none" w:sz="0" w:space="0" w:color="auto"/>
                        <w:left w:val="none" w:sz="0" w:space="0" w:color="auto"/>
                        <w:bottom w:val="none" w:sz="0" w:space="0" w:color="auto"/>
                        <w:right w:val="none" w:sz="0" w:space="0" w:color="auto"/>
                      </w:divBdr>
                      <w:divsChild>
                        <w:div w:id="14461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44986">
      <w:bodyDiv w:val="1"/>
      <w:marLeft w:val="0"/>
      <w:marRight w:val="0"/>
      <w:marTop w:val="0"/>
      <w:marBottom w:val="0"/>
      <w:divBdr>
        <w:top w:val="none" w:sz="0" w:space="0" w:color="auto"/>
        <w:left w:val="none" w:sz="0" w:space="0" w:color="auto"/>
        <w:bottom w:val="none" w:sz="0" w:space="0" w:color="auto"/>
        <w:right w:val="none" w:sz="0" w:space="0" w:color="auto"/>
      </w:divBdr>
      <w:divsChild>
        <w:div w:id="1522935721">
          <w:marLeft w:val="0"/>
          <w:marRight w:val="0"/>
          <w:marTop w:val="0"/>
          <w:marBottom w:val="0"/>
          <w:divBdr>
            <w:top w:val="none" w:sz="0" w:space="0" w:color="auto"/>
            <w:left w:val="none" w:sz="0" w:space="0" w:color="auto"/>
            <w:bottom w:val="none" w:sz="0" w:space="0" w:color="auto"/>
            <w:right w:val="none" w:sz="0" w:space="0" w:color="auto"/>
          </w:divBdr>
          <w:divsChild>
            <w:div w:id="2143450920">
              <w:marLeft w:val="0"/>
              <w:marRight w:val="0"/>
              <w:marTop w:val="0"/>
              <w:marBottom w:val="0"/>
              <w:divBdr>
                <w:top w:val="none" w:sz="0" w:space="0" w:color="auto"/>
                <w:left w:val="none" w:sz="0" w:space="0" w:color="auto"/>
                <w:bottom w:val="none" w:sz="0" w:space="0" w:color="auto"/>
                <w:right w:val="none" w:sz="0" w:space="0" w:color="auto"/>
              </w:divBdr>
              <w:divsChild>
                <w:div w:id="1663200385">
                  <w:marLeft w:val="0"/>
                  <w:marRight w:val="0"/>
                  <w:marTop w:val="0"/>
                  <w:marBottom w:val="0"/>
                  <w:divBdr>
                    <w:top w:val="none" w:sz="0" w:space="0" w:color="auto"/>
                    <w:left w:val="none" w:sz="0" w:space="0" w:color="auto"/>
                    <w:bottom w:val="none" w:sz="0" w:space="0" w:color="auto"/>
                    <w:right w:val="none" w:sz="0" w:space="0" w:color="auto"/>
                  </w:divBdr>
                  <w:divsChild>
                    <w:div w:id="429010670">
                      <w:marLeft w:val="0"/>
                      <w:marRight w:val="0"/>
                      <w:marTop w:val="0"/>
                      <w:marBottom w:val="30"/>
                      <w:divBdr>
                        <w:top w:val="single" w:sz="6" w:space="4" w:color="2C71EB"/>
                        <w:left w:val="single" w:sz="6" w:space="4" w:color="2C71EB"/>
                        <w:bottom w:val="single" w:sz="6" w:space="30" w:color="2C71EB"/>
                        <w:right w:val="single" w:sz="6" w:space="4" w:color="2C71EB"/>
                      </w:divBdr>
                    </w:div>
                    <w:div w:id="1827896174">
                      <w:marLeft w:val="0"/>
                      <w:marRight w:val="120"/>
                      <w:marTop w:val="0"/>
                      <w:marBottom w:val="150"/>
                      <w:divBdr>
                        <w:top w:val="none" w:sz="0" w:space="0" w:color="auto"/>
                        <w:left w:val="none" w:sz="0" w:space="0" w:color="auto"/>
                        <w:bottom w:val="none" w:sz="0" w:space="0" w:color="auto"/>
                        <w:right w:val="none" w:sz="0" w:space="0" w:color="auto"/>
                      </w:divBdr>
                    </w:div>
                  </w:divsChild>
                </w:div>
                <w:div w:id="1366103565">
                  <w:marLeft w:val="0"/>
                  <w:marRight w:val="0"/>
                  <w:marTop w:val="0"/>
                  <w:marBottom w:val="0"/>
                  <w:divBdr>
                    <w:top w:val="none" w:sz="0" w:space="0" w:color="auto"/>
                    <w:left w:val="none" w:sz="0" w:space="0" w:color="auto"/>
                    <w:bottom w:val="none" w:sz="0" w:space="0" w:color="auto"/>
                    <w:right w:val="none" w:sz="0" w:space="0" w:color="auto"/>
                  </w:divBdr>
                  <w:divsChild>
                    <w:div w:id="550270706">
                      <w:marLeft w:val="0"/>
                      <w:marRight w:val="0"/>
                      <w:marTop w:val="0"/>
                      <w:marBottom w:val="0"/>
                      <w:divBdr>
                        <w:top w:val="none" w:sz="0" w:space="0" w:color="auto"/>
                        <w:left w:val="none" w:sz="0" w:space="0" w:color="auto"/>
                        <w:bottom w:val="none" w:sz="0" w:space="0" w:color="auto"/>
                        <w:right w:val="none" w:sz="0" w:space="0" w:color="auto"/>
                      </w:divBdr>
                      <w:divsChild>
                        <w:div w:id="9581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60994">
      <w:bodyDiv w:val="1"/>
      <w:marLeft w:val="0"/>
      <w:marRight w:val="0"/>
      <w:marTop w:val="0"/>
      <w:marBottom w:val="0"/>
      <w:divBdr>
        <w:top w:val="none" w:sz="0" w:space="0" w:color="auto"/>
        <w:left w:val="none" w:sz="0" w:space="0" w:color="auto"/>
        <w:bottom w:val="none" w:sz="0" w:space="0" w:color="auto"/>
        <w:right w:val="none" w:sz="0" w:space="0" w:color="auto"/>
      </w:divBdr>
      <w:divsChild>
        <w:div w:id="1418790867">
          <w:marLeft w:val="0"/>
          <w:marRight w:val="0"/>
          <w:marTop w:val="0"/>
          <w:marBottom w:val="0"/>
          <w:divBdr>
            <w:top w:val="none" w:sz="0" w:space="0" w:color="auto"/>
            <w:left w:val="none" w:sz="0" w:space="0" w:color="auto"/>
            <w:bottom w:val="none" w:sz="0" w:space="0" w:color="auto"/>
            <w:right w:val="none" w:sz="0" w:space="0" w:color="auto"/>
          </w:divBdr>
          <w:divsChild>
            <w:div w:id="1038315958">
              <w:marLeft w:val="0"/>
              <w:marRight w:val="0"/>
              <w:marTop w:val="0"/>
              <w:marBottom w:val="30"/>
              <w:divBdr>
                <w:top w:val="single" w:sz="6" w:space="4" w:color="2C71EB"/>
                <w:left w:val="single" w:sz="6" w:space="4" w:color="2C71EB"/>
                <w:bottom w:val="single" w:sz="6" w:space="30" w:color="2C71EB"/>
                <w:right w:val="single" w:sz="6" w:space="4" w:color="2C71EB"/>
              </w:divBdr>
            </w:div>
            <w:div w:id="1926300754">
              <w:marLeft w:val="0"/>
              <w:marRight w:val="120"/>
              <w:marTop w:val="0"/>
              <w:marBottom w:val="150"/>
              <w:divBdr>
                <w:top w:val="none" w:sz="0" w:space="0" w:color="auto"/>
                <w:left w:val="none" w:sz="0" w:space="0" w:color="auto"/>
                <w:bottom w:val="none" w:sz="0" w:space="0" w:color="auto"/>
                <w:right w:val="none" w:sz="0" w:space="0" w:color="auto"/>
              </w:divBdr>
            </w:div>
          </w:divsChild>
        </w:div>
        <w:div w:id="1723285503">
          <w:marLeft w:val="0"/>
          <w:marRight w:val="0"/>
          <w:marTop w:val="0"/>
          <w:marBottom w:val="0"/>
          <w:divBdr>
            <w:top w:val="none" w:sz="0" w:space="0" w:color="auto"/>
            <w:left w:val="none" w:sz="0" w:space="0" w:color="auto"/>
            <w:bottom w:val="none" w:sz="0" w:space="0" w:color="auto"/>
            <w:right w:val="none" w:sz="0" w:space="0" w:color="auto"/>
          </w:divBdr>
          <w:divsChild>
            <w:div w:id="1063261902">
              <w:marLeft w:val="0"/>
              <w:marRight w:val="0"/>
              <w:marTop w:val="0"/>
              <w:marBottom w:val="0"/>
              <w:divBdr>
                <w:top w:val="none" w:sz="0" w:space="0" w:color="auto"/>
                <w:left w:val="none" w:sz="0" w:space="0" w:color="auto"/>
                <w:bottom w:val="none" w:sz="0" w:space="0" w:color="auto"/>
                <w:right w:val="none" w:sz="0" w:space="0" w:color="auto"/>
              </w:divBdr>
              <w:divsChild>
                <w:div w:id="11704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6208">
      <w:bodyDiv w:val="1"/>
      <w:marLeft w:val="0"/>
      <w:marRight w:val="0"/>
      <w:marTop w:val="0"/>
      <w:marBottom w:val="0"/>
      <w:divBdr>
        <w:top w:val="none" w:sz="0" w:space="0" w:color="auto"/>
        <w:left w:val="none" w:sz="0" w:space="0" w:color="auto"/>
        <w:bottom w:val="none" w:sz="0" w:space="0" w:color="auto"/>
        <w:right w:val="none" w:sz="0" w:space="0" w:color="auto"/>
      </w:divBdr>
      <w:divsChild>
        <w:div w:id="1714425528">
          <w:marLeft w:val="0"/>
          <w:marRight w:val="0"/>
          <w:marTop w:val="0"/>
          <w:marBottom w:val="0"/>
          <w:divBdr>
            <w:top w:val="none" w:sz="0" w:space="0" w:color="auto"/>
            <w:left w:val="none" w:sz="0" w:space="0" w:color="auto"/>
            <w:bottom w:val="none" w:sz="0" w:space="0" w:color="auto"/>
            <w:right w:val="none" w:sz="0" w:space="0" w:color="auto"/>
          </w:divBdr>
          <w:divsChild>
            <w:div w:id="538858064">
              <w:marLeft w:val="0"/>
              <w:marRight w:val="0"/>
              <w:marTop w:val="0"/>
              <w:marBottom w:val="0"/>
              <w:divBdr>
                <w:top w:val="none" w:sz="0" w:space="0" w:color="auto"/>
                <w:left w:val="none" w:sz="0" w:space="0" w:color="auto"/>
                <w:bottom w:val="none" w:sz="0" w:space="0" w:color="auto"/>
                <w:right w:val="none" w:sz="0" w:space="0" w:color="auto"/>
              </w:divBdr>
              <w:divsChild>
                <w:div w:id="1890805298">
                  <w:marLeft w:val="0"/>
                  <w:marRight w:val="0"/>
                  <w:marTop w:val="0"/>
                  <w:marBottom w:val="0"/>
                  <w:divBdr>
                    <w:top w:val="none" w:sz="0" w:space="0" w:color="auto"/>
                    <w:left w:val="none" w:sz="0" w:space="0" w:color="auto"/>
                    <w:bottom w:val="none" w:sz="0" w:space="0" w:color="auto"/>
                    <w:right w:val="none" w:sz="0" w:space="0" w:color="auto"/>
                  </w:divBdr>
                  <w:divsChild>
                    <w:div w:id="1973830760">
                      <w:marLeft w:val="0"/>
                      <w:marRight w:val="0"/>
                      <w:marTop w:val="0"/>
                      <w:marBottom w:val="30"/>
                      <w:divBdr>
                        <w:top w:val="single" w:sz="6" w:space="4" w:color="2C71EB"/>
                        <w:left w:val="single" w:sz="6" w:space="4" w:color="2C71EB"/>
                        <w:bottom w:val="single" w:sz="6" w:space="30" w:color="2C71EB"/>
                        <w:right w:val="single" w:sz="6" w:space="4" w:color="2C71EB"/>
                      </w:divBdr>
                    </w:div>
                    <w:div w:id="1621955992">
                      <w:marLeft w:val="0"/>
                      <w:marRight w:val="120"/>
                      <w:marTop w:val="0"/>
                      <w:marBottom w:val="150"/>
                      <w:divBdr>
                        <w:top w:val="none" w:sz="0" w:space="0" w:color="auto"/>
                        <w:left w:val="none" w:sz="0" w:space="0" w:color="auto"/>
                        <w:bottom w:val="none" w:sz="0" w:space="0" w:color="auto"/>
                        <w:right w:val="none" w:sz="0" w:space="0" w:color="auto"/>
                      </w:divBdr>
                    </w:div>
                  </w:divsChild>
                </w:div>
                <w:div w:id="278922054">
                  <w:marLeft w:val="0"/>
                  <w:marRight w:val="0"/>
                  <w:marTop w:val="0"/>
                  <w:marBottom w:val="0"/>
                  <w:divBdr>
                    <w:top w:val="none" w:sz="0" w:space="0" w:color="auto"/>
                    <w:left w:val="none" w:sz="0" w:space="0" w:color="auto"/>
                    <w:bottom w:val="none" w:sz="0" w:space="0" w:color="auto"/>
                    <w:right w:val="none" w:sz="0" w:space="0" w:color="auto"/>
                  </w:divBdr>
                  <w:divsChild>
                    <w:div w:id="768231890">
                      <w:marLeft w:val="0"/>
                      <w:marRight w:val="0"/>
                      <w:marTop w:val="0"/>
                      <w:marBottom w:val="0"/>
                      <w:divBdr>
                        <w:top w:val="none" w:sz="0" w:space="0" w:color="auto"/>
                        <w:left w:val="none" w:sz="0" w:space="0" w:color="auto"/>
                        <w:bottom w:val="none" w:sz="0" w:space="0" w:color="auto"/>
                        <w:right w:val="none" w:sz="0" w:space="0" w:color="auto"/>
                      </w:divBdr>
                      <w:divsChild>
                        <w:div w:id="6578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3052-127B-4B07-B1FE-B5FD18B2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5953</Words>
  <Characters>32148</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Lilia Moura</cp:lastModifiedBy>
  <cp:revision>2</cp:revision>
  <cp:lastPrinted>2023-10-25T14:44:00Z</cp:lastPrinted>
  <dcterms:created xsi:type="dcterms:W3CDTF">2023-10-30T20:39:00Z</dcterms:created>
  <dcterms:modified xsi:type="dcterms:W3CDTF">2023-10-30T20:39:00Z</dcterms:modified>
</cp:coreProperties>
</file>